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A821" w14:textId="77777777" w:rsidR="003A5A29" w:rsidRDefault="003A5A29">
      <w:pPr>
        <w:pStyle w:val="Normln1"/>
        <w:pageBreakBefore/>
        <w:spacing w:after="0" w:line="247" w:lineRule="auto"/>
        <w:ind w:left="0" w:right="0" w:firstLine="0"/>
      </w:pPr>
    </w:p>
    <w:p w14:paraId="2320C658" w14:textId="77777777" w:rsidR="003A5A29" w:rsidRDefault="003A5A29">
      <w:pPr>
        <w:pStyle w:val="Normln1"/>
        <w:spacing w:after="0" w:line="247" w:lineRule="auto"/>
        <w:ind w:left="0" w:right="0" w:firstLine="0"/>
      </w:pPr>
      <w:r>
        <w:t xml:space="preserve"> </w:t>
      </w:r>
    </w:p>
    <w:p w14:paraId="3B65D4F7" w14:textId="77777777" w:rsidR="003A5A29" w:rsidRDefault="003A5A29">
      <w:pPr>
        <w:pStyle w:val="Normln1"/>
        <w:spacing w:after="0" w:line="247" w:lineRule="auto"/>
        <w:ind w:left="0" w:right="0" w:firstLine="0"/>
        <w:jc w:val="both"/>
      </w:pPr>
      <w:r>
        <w:t xml:space="preserve"> </w:t>
      </w:r>
    </w:p>
    <w:p w14:paraId="4CA7EE02" w14:textId="77777777" w:rsidR="003A5A29" w:rsidRDefault="003A5A29">
      <w:pPr>
        <w:pStyle w:val="Normln1"/>
        <w:spacing w:after="0" w:line="247" w:lineRule="auto"/>
        <w:ind w:left="0" w:right="0" w:firstLine="0"/>
        <w:jc w:val="both"/>
      </w:pPr>
      <w:r>
        <w:t xml:space="preserve"> </w:t>
      </w:r>
    </w:p>
    <w:tbl>
      <w:tblPr>
        <w:tblW w:w="0" w:type="auto"/>
        <w:tblLayout w:type="fixed"/>
        <w:tblCellMar>
          <w:top w:w="56" w:type="dxa"/>
          <w:left w:w="70" w:type="dxa"/>
          <w:bottom w:w="11" w:type="dxa"/>
          <w:right w:w="115" w:type="dxa"/>
        </w:tblCellMar>
        <w:tblLook w:val="0000" w:firstRow="0" w:lastRow="0" w:firstColumn="0" w:lastColumn="0" w:noHBand="0" w:noVBand="0"/>
      </w:tblPr>
      <w:tblGrid>
        <w:gridCol w:w="4464"/>
        <w:gridCol w:w="4962"/>
      </w:tblGrid>
      <w:tr w:rsidR="003A5A29" w14:paraId="1EC41C5C" w14:textId="77777777">
        <w:trPr>
          <w:trHeight w:val="566"/>
        </w:trPr>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tcPr>
          <w:p w14:paraId="61629A3E" w14:textId="77777777" w:rsidR="003A5A29" w:rsidRDefault="003A5A29">
            <w:pPr>
              <w:pStyle w:val="Normln1"/>
              <w:spacing w:after="0" w:line="247" w:lineRule="auto"/>
              <w:ind w:left="817" w:right="714" w:firstLine="0"/>
              <w:jc w:val="both"/>
            </w:pPr>
            <w:r>
              <w:t>Dětský domov a Mateřská škola Beroun, příspěvková organizace, se sídlem Mládeže 1102/8, Beroun – Město, 266 01 Beroun</w:t>
            </w:r>
          </w:p>
        </w:tc>
      </w:tr>
      <w:tr w:rsidR="003A5A29" w14:paraId="38B0DC26" w14:textId="77777777">
        <w:trPr>
          <w:trHeight w:val="458"/>
        </w:trPr>
        <w:tc>
          <w:tcPr>
            <w:tcW w:w="942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480B51C" w14:textId="77777777" w:rsidR="003A5A29" w:rsidRDefault="003A5A29">
            <w:pPr>
              <w:pStyle w:val="Normln1"/>
              <w:spacing w:after="0" w:line="247" w:lineRule="auto"/>
              <w:ind w:left="48" w:right="0" w:firstLine="0"/>
              <w:jc w:val="both"/>
            </w:pPr>
            <w:r>
              <w:rPr>
                <w:rStyle w:val="Standardnpsmoodstavce1"/>
                <w:b/>
                <w:sz w:val="28"/>
              </w:rPr>
              <w:t xml:space="preserve">  ŠKOLNÍ ŘÁD MATEŘSKÉ ŠKOLY </w:t>
            </w:r>
          </w:p>
        </w:tc>
      </w:tr>
      <w:tr w:rsidR="003A5A29" w14:paraId="497BDDB1" w14:textId="77777777">
        <w:trPr>
          <w:trHeight w:val="410"/>
        </w:trPr>
        <w:tc>
          <w:tcPr>
            <w:tcW w:w="44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FA63A3" w14:textId="77777777" w:rsidR="003A5A29" w:rsidRDefault="003A5A29" w:rsidP="00CA631A">
            <w:pPr>
              <w:pStyle w:val="Normln1"/>
              <w:spacing w:after="0" w:line="247" w:lineRule="auto"/>
              <w:ind w:left="0" w:right="0" w:firstLine="0"/>
              <w:jc w:val="both"/>
            </w:pPr>
            <w:r>
              <w:t>Č.j.:</w:t>
            </w:r>
            <w:r w:rsidR="00CA631A">
              <w:t>1166/2021/DDMBE/ZD</w:t>
            </w:r>
            <w: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CD4924" w14:textId="77777777" w:rsidR="003A5A29" w:rsidRDefault="003A5A29">
            <w:pPr>
              <w:pStyle w:val="Normln1"/>
              <w:spacing w:after="0" w:line="247" w:lineRule="auto"/>
              <w:ind w:left="2" w:right="0" w:firstLine="0"/>
              <w:jc w:val="both"/>
            </w:pPr>
            <w:r>
              <w:t>Spisový / skartační znak</w:t>
            </w:r>
            <w:r>
              <w:rPr>
                <w:rStyle w:val="Standardnpsmoodstavce1"/>
                <w:b/>
              </w:rPr>
              <w:t>: S10</w:t>
            </w:r>
          </w:p>
        </w:tc>
      </w:tr>
      <w:tr w:rsidR="003A5A29" w14:paraId="63E46CF1" w14:textId="77777777">
        <w:trPr>
          <w:trHeight w:val="410"/>
        </w:trPr>
        <w:tc>
          <w:tcPr>
            <w:tcW w:w="44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4B38E" w14:textId="77777777" w:rsidR="003A5A29" w:rsidRDefault="003A5A29">
            <w:pPr>
              <w:pStyle w:val="Normln1"/>
              <w:spacing w:after="0" w:line="247" w:lineRule="auto"/>
              <w:ind w:left="0" w:right="0" w:firstLine="0"/>
              <w:jc w:val="both"/>
            </w:pPr>
            <w:r>
              <w:t xml:space="preserve">Vypracoval: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9929C6" w14:textId="77777777" w:rsidR="003A5A29" w:rsidRDefault="003A5A29">
            <w:pPr>
              <w:pStyle w:val="Normln1"/>
              <w:spacing w:after="0" w:line="247" w:lineRule="auto"/>
              <w:ind w:left="2" w:right="0" w:firstLine="0"/>
              <w:jc w:val="both"/>
            </w:pPr>
            <w:r>
              <w:t>Bc. Zdeňka Dubská</w:t>
            </w:r>
          </w:p>
        </w:tc>
      </w:tr>
      <w:tr w:rsidR="003A5A29" w14:paraId="59114F54" w14:textId="77777777">
        <w:trPr>
          <w:trHeight w:val="410"/>
        </w:trPr>
        <w:tc>
          <w:tcPr>
            <w:tcW w:w="44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4357D" w14:textId="77777777" w:rsidR="003A5A29" w:rsidRDefault="003A5A29">
            <w:pPr>
              <w:pStyle w:val="Normln1"/>
              <w:spacing w:after="0" w:line="247" w:lineRule="auto"/>
              <w:ind w:left="0" w:right="0" w:firstLine="0"/>
              <w:jc w:val="both"/>
            </w:pPr>
            <w:r>
              <w:t xml:space="preserve">Schválil: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4D160" w14:textId="77777777" w:rsidR="003A5A29" w:rsidRDefault="003A5A29">
            <w:pPr>
              <w:pStyle w:val="Normln1"/>
              <w:spacing w:after="0" w:line="247" w:lineRule="auto"/>
              <w:ind w:left="2" w:right="0" w:firstLine="0"/>
              <w:jc w:val="both"/>
            </w:pPr>
            <w:r>
              <w:t>Mgr. Jana Müllerová, ředitelka</w:t>
            </w:r>
          </w:p>
        </w:tc>
      </w:tr>
      <w:tr w:rsidR="003A5A29" w14:paraId="699449F6" w14:textId="77777777">
        <w:trPr>
          <w:trHeight w:val="413"/>
        </w:trPr>
        <w:tc>
          <w:tcPr>
            <w:tcW w:w="44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D223C" w14:textId="77777777" w:rsidR="003A5A29" w:rsidRDefault="003A5A29">
            <w:pPr>
              <w:pStyle w:val="Normln1"/>
              <w:spacing w:after="0" w:line="247" w:lineRule="auto"/>
              <w:ind w:left="0" w:right="0" w:firstLine="0"/>
              <w:jc w:val="both"/>
            </w:pPr>
            <w:r>
              <w:t>Účinnost:</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70DAB" w14:textId="77777777" w:rsidR="003A5A29" w:rsidRDefault="00D81175">
            <w:pPr>
              <w:pStyle w:val="Normln1"/>
              <w:spacing w:after="0" w:line="247" w:lineRule="auto"/>
              <w:ind w:left="2" w:right="0" w:firstLine="0"/>
              <w:jc w:val="both"/>
            </w:pPr>
            <w:r>
              <w:t>23</w:t>
            </w:r>
            <w:r w:rsidR="00CA631A">
              <w:t xml:space="preserve">. 9. </w:t>
            </w:r>
            <w:r w:rsidR="00A778E2">
              <w:t>2021</w:t>
            </w:r>
            <w:r w:rsidR="003A5A29">
              <w:t xml:space="preserve"> </w:t>
            </w:r>
          </w:p>
        </w:tc>
      </w:tr>
      <w:tr w:rsidR="003A5A29" w14:paraId="2B2898A8" w14:textId="77777777">
        <w:trPr>
          <w:trHeight w:val="410"/>
        </w:trPr>
        <w:tc>
          <w:tcPr>
            <w:tcW w:w="44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E65155" w14:textId="77777777" w:rsidR="003A5A29" w:rsidRDefault="003A5A29">
            <w:pPr>
              <w:pStyle w:val="Normln1"/>
              <w:spacing w:after="0" w:line="247" w:lineRule="auto"/>
              <w:ind w:left="0" w:right="0" w:firstLine="0"/>
              <w:jc w:val="both"/>
            </w:pPr>
            <w:r>
              <w:t>Platnost:</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CB2A75" w14:textId="77777777" w:rsidR="003A5A29" w:rsidRDefault="00D81175">
            <w:pPr>
              <w:pStyle w:val="Normln1"/>
              <w:spacing w:after="0" w:line="247" w:lineRule="auto"/>
              <w:ind w:left="0" w:right="0" w:firstLine="0"/>
              <w:jc w:val="both"/>
            </w:pPr>
            <w:r>
              <w:t xml:space="preserve">9. </w:t>
            </w:r>
            <w:r w:rsidR="00A778E2">
              <w:t>9. 2021</w:t>
            </w:r>
          </w:p>
        </w:tc>
      </w:tr>
      <w:tr w:rsidR="003A5A29" w14:paraId="69658B21" w14:textId="77777777">
        <w:trPr>
          <w:trHeight w:val="410"/>
        </w:trPr>
        <w:tc>
          <w:tcPr>
            <w:tcW w:w="44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529D1" w14:textId="77777777" w:rsidR="003A5A29" w:rsidRDefault="003A5A29">
            <w:pPr>
              <w:pStyle w:val="Normln1"/>
              <w:spacing w:after="0" w:line="247" w:lineRule="auto"/>
              <w:ind w:left="0" w:right="0" w:firstLine="0"/>
              <w:jc w:val="both"/>
            </w:pPr>
            <w:r>
              <w:t xml:space="preserve">Kontakty: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20706" w14:textId="77777777" w:rsidR="003A5A29" w:rsidRDefault="003A5A29">
            <w:pPr>
              <w:pStyle w:val="Normln1"/>
              <w:spacing w:after="0" w:line="247" w:lineRule="auto"/>
              <w:ind w:left="2" w:right="0" w:firstLine="0"/>
              <w:jc w:val="both"/>
            </w:pPr>
            <w:r>
              <w:t xml:space="preserve">Telefon: 602 403 154, </w:t>
            </w:r>
          </w:p>
          <w:p w14:paraId="006451B1" w14:textId="77777777" w:rsidR="003A5A29" w:rsidRDefault="003A5A29">
            <w:pPr>
              <w:pStyle w:val="Normln1"/>
              <w:spacing w:after="0" w:line="247" w:lineRule="auto"/>
              <w:ind w:left="2" w:right="0" w:firstLine="0"/>
              <w:jc w:val="both"/>
            </w:pPr>
            <w:r>
              <w:t>311 611 727 – non stop linka</w:t>
            </w:r>
          </w:p>
          <w:p w14:paraId="239EA4FB" w14:textId="77777777" w:rsidR="003A5A29" w:rsidRDefault="003A5A29">
            <w:pPr>
              <w:pStyle w:val="Normln1"/>
              <w:spacing w:after="0" w:line="247" w:lineRule="auto"/>
              <w:ind w:left="2" w:right="0" w:firstLine="0"/>
              <w:jc w:val="both"/>
            </w:pPr>
            <w:r>
              <w:t>e-mail:</w:t>
            </w:r>
            <w:hyperlink r:id="rId7" w:anchor="_blank" w:history="1">
              <w:r>
                <w:rPr>
                  <w:rStyle w:val="Hypertextovodkaz1"/>
                </w:rPr>
                <w:t>info@ddmsberoun.cz</w:t>
              </w:r>
            </w:hyperlink>
            <w:r>
              <w:t>, msberoun@seznam.cz</w:t>
            </w:r>
          </w:p>
          <w:p w14:paraId="182BF513" w14:textId="77777777" w:rsidR="003A5A29" w:rsidRDefault="003A5A29">
            <w:pPr>
              <w:pStyle w:val="Normln1"/>
              <w:spacing w:after="0" w:line="247" w:lineRule="auto"/>
              <w:ind w:left="2" w:right="0" w:firstLine="0"/>
              <w:jc w:val="both"/>
            </w:pPr>
            <w:r>
              <w:t>webové stránky: www.ddmsberoun.cz</w:t>
            </w:r>
          </w:p>
        </w:tc>
      </w:tr>
    </w:tbl>
    <w:p w14:paraId="779757C9" w14:textId="77777777" w:rsidR="003A5A29" w:rsidRDefault="003A5A29">
      <w:pPr>
        <w:pStyle w:val="Normln1"/>
        <w:spacing w:after="0" w:line="247" w:lineRule="auto"/>
        <w:ind w:left="0" w:right="0" w:firstLine="0"/>
        <w:jc w:val="both"/>
      </w:pPr>
      <w:r>
        <w:t xml:space="preserve"> </w:t>
      </w:r>
    </w:p>
    <w:p w14:paraId="040FC251" w14:textId="77777777" w:rsidR="003A5A29" w:rsidRDefault="003A5A29">
      <w:pPr>
        <w:pStyle w:val="Normln1"/>
        <w:spacing w:after="17" w:line="247" w:lineRule="auto"/>
        <w:ind w:left="0" w:right="0" w:firstLine="0"/>
        <w:jc w:val="both"/>
      </w:pPr>
      <w:r>
        <w:t xml:space="preserve"> </w:t>
      </w:r>
    </w:p>
    <w:p w14:paraId="6B9E607C" w14:textId="77777777" w:rsidR="003A5A29" w:rsidRDefault="003A5A29">
      <w:pPr>
        <w:pStyle w:val="Normln1"/>
        <w:spacing w:after="5"/>
        <w:ind w:left="10" w:right="52" w:hanging="10"/>
        <w:jc w:val="both"/>
        <w:rPr>
          <w:rStyle w:val="Standardnpsmoodstavce1"/>
          <w:b/>
        </w:rPr>
      </w:pPr>
      <w:r>
        <w:t xml:space="preserve">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 </w:t>
      </w:r>
    </w:p>
    <w:p w14:paraId="35E864B1"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2F6BA6A7"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4FE53207"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26BD1CD2"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40077BCE"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7A256DAA"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08ED1F2D"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0BD1C41D"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095D39F2"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5884AF3C"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75438515"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3A55733C"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7B32A154"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6064203B"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7C355611"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2533B3D4"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4B8683FD"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02824EB1"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5C117E3E"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2624F53B"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72E0A7B4" w14:textId="77777777" w:rsidR="003A5A29" w:rsidRDefault="003A5A29">
      <w:pPr>
        <w:pStyle w:val="Normln1"/>
        <w:spacing w:after="0" w:line="247" w:lineRule="auto"/>
        <w:ind w:left="0" w:right="0" w:firstLine="0"/>
        <w:jc w:val="both"/>
        <w:rPr>
          <w:rStyle w:val="Standardnpsmoodstavce1"/>
          <w:b/>
        </w:rPr>
      </w:pPr>
      <w:r>
        <w:rPr>
          <w:rStyle w:val="Standardnpsmoodstavce1"/>
          <w:b/>
        </w:rPr>
        <w:lastRenderedPageBreak/>
        <w:t xml:space="preserve"> </w:t>
      </w:r>
    </w:p>
    <w:p w14:paraId="2F8EAB56"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0F4FE154" w14:textId="77777777" w:rsidR="003A5A29" w:rsidRDefault="003A5A29">
      <w:pPr>
        <w:pStyle w:val="Normln1"/>
        <w:spacing w:after="0" w:line="247" w:lineRule="auto"/>
        <w:ind w:left="0" w:right="0" w:firstLine="0"/>
        <w:jc w:val="both"/>
      </w:pPr>
      <w:r>
        <w:rPr>
          <w:rStyle w:val="Standardnpsmoodstavce1"/>
          <w:b/>
        </w:rPr>
        <w:t xml:space="preserve"> </w:t>
      </w:r>
    </w:p>
    <w:p w14:paraId="06841A40" w14:textId="77777777" w:rsidR="003A5A29" w:rsidRDefault="003A5A29">
      <w:pPr>
        <w:pStyle w:val="Nadpis1"/>
        <w:tabs>
          <w:tab w:val="clear" w:pos="0"/>
          <w:tab w:val="left" w:pos="-5"/>
        </w:tabs>
        <w:ind w:left="-5" w:firstLine="0"/>
        <w:jc w:val="both"/>
        <w:rPr>
          <w:rStyle w:val="Standardnpsmoodstavce1"/>
        </w:rPr>
      </w:pPr>
      <w:r>
        <w:t>OBSAH</w:t>
      </w:r>
      <w:r>
        <w:rPr>
          <w:rStyle w:val="Standardnpsmoodstavce1"/>
          <w:u w:val="none"/>
        </w:rPr>
        <w:t xml:space="preserve"> </w:t>
      </w:r>
    </w:p>
    <w:p w14:paraId="14EFCEB6" w14:textId="77777777" w:rsidR="003A5A29" w:rsidRDefault="003A5A29">
      <w:pPr>
        <w:pStyle w:val="Normln1"/>
        <w:spacing w:after="0" w:line="247" w:lineRule="auto"/>
        <w:ind w:left="0" w:right="0" w:firstLine="0"/>
        <w:jc w:val="both"/>
      </w:pPr>
      <w:r>
        <w:rPr>
          <w:rStyle w:val="Standardnpsmoodstavce1"/>
          <w:b/>
        </w:rPr>
        <w:t xml:space="preserve"> </w:t>
      </w:r>
    </w:p>
    <w:p w14:paraId="4ED9DE34" w14:textId="77777777" w:rsidR="003A5A29" w:rsidRDefault="003A5A29">
      <w:pPr>
        <w:pStyle w:val="Nadpis2"/>
        <w:tabs>
          <w:tab w:val="clear" w:pos="0"/>
          <w:tab w:val="left" w:pos="-5"/>
        </w:tabs>
        <w:ind w:left="-5" w:right="156" w:firstLine="0"/>
        <w:jc w:val="both"/>
      </w:pPr>
      <w:r>
        <w:t xml:space="preserve">I. Podrobnosti k výkonu práv a povinností dětí a jejich zákonných zástupců ve škole a podrobnosti o pravidlech vzájemných vztahů se zaměstnanci ve škole </w:t>
      </w:r>
    </w:p>
    <w:p w14:paraId="172E52AD" w14:textId="77777777" w:rsidR="003A5A29" w:rsidRDefault="003A5A29">
      <w:pPr>
        <w:pStyle w:val="Normln1"/>
        <w:numPr>
          <w:ilvl w:val="0"/>
          <w:numId w:val="2"/>
        </w:numPr>
        <w:ind w:left="0" w:right="51" w:hanging="240"/>
        <w:jc w:val="both"/>
        <w:rPr>
          <w:rStyle w:val="Standardnpsmoodstavce1"/>
          <w:rFonts w:ascii="Calibri" w:eastAsia="Calibri" w:hAnsi="Calibri" w:cs="Calibri"/>
          <w:sz w:val="22"/>
        </w:rPr>
      </w:pPr>
      <w:r>
        <w:t xml:space="preserve">Základní cíle mateřské školy při zabezpečování předškolní výchovy a vzdělávání  </w:t>
      </w:r>
    </w:p>
    <w:p w14:paraId="67266BE5" w14:textId="77777777" w:rsidR="003A5A29" w:rsidRDefault="003A5A29">
      <w:pPr>
        <w:pStyle w:val="Normln1"/>
        <w:tabs>
          <w:tab w:val="center" w:pos="4159"/>
          <w:tab w:val="center" w:pos="8558"/>
        </w:tabs>
        <w:ind w:left="0" w:right="0" w:firstLine="0"/>
        <w:jc w:val="both"/>
      </w:pPr>
      <w:r>
        <w:rPr>
          <w:rStyle w:val="Standardnpsmoodstavce1"/>
          <w:rFonts w:ascii="Calibri" w:eastAsia="Calibri" w:hAnsi="Calibri" w:cs="Calibri"/>
          <w:sz w:val="22"/>
        </w:rPr>
        <w:tab/>
      </w:r>
      <w:r>
        <w:t xml:space="preserve">a školní vzdělávací program    …………………………………………………… </w:t>
      </w:r>
      <w:r>
        <w:tab/>
        <w:t xml:space="preserve">3 </w:t>
      </w:r>
    </w:p>
    <w:p w14:paraId="4806211C" w14:textId="77777777" w:rsidR="003A5A29" w:rsidRDefault="003A5A29">
      <w:pPr>
        <w:pStyle w:val="Normln1"/>
        <w:numPr>
          <w:ilvl w:val="0"/>
          <w:numId w:val="2"/>
        </w:numPr>
        <w:ind w:left="0" w:right="51" w:hanging="240"/>
        <w:jc w:val="both"/>
      </w:pPr>
      <w:r>
        <w:t xml:space="preserve">Základní práva dětí přijatých k předškolnímu vzdělávání .……………………… </w:t>
      </w:r>
      <w:r>
        <w:tab/>
      </w:r>
      <w:r w:rsidR="007450BA">
        <w:t xml:space="preserve">            </w:t>
      </w:r>
      <w:r>
        <w:t xml:space="preserve">3 </w:t>
      </w:r>
    </w:p>
    <w:p w14:paraId="2E30FEBF" w14:textId="77777777" w:rsidR="003A5A29" w:rsidRDefault="003A5A29">
      <w:pPr>
        <w:pStyle w:val="Normln1"/>
        <w:numPr>
          <w:ilvl w:val="0"/>
          <w:numId w:val="2"/>
        </w:numPr>
        <w:ind w:left="0" w:right="51" w:hanging="240"/>
        <w:jc w:val="both"/>
      </w:pPr>
      <w:r>
        <w:t xml:space="preserve">Práva zákonných zástupců ………………………………………………………… </w:t>
      </w:r>
      <w:r>
        <w:tab/>
      </w:r>
      <w:r w:rsidR="002F7874">
        <w:t>4</w:t>
      </w:r>
      <w:r>
        <w:t xml:space="preserve">  </w:t>
      </w:r>
    </w:p>
    <w:p w14:paraId="28A9BB7B" w14:textId="77777777" w:rsidR="003A5A29" w:rsidRDefault="003A5A29">
      <w:pPr>
        <w:pStyle w:val="Normln1"/>
        <w:numPr>
          <w:ilvl w:val="0"/>
          <w:numId w:val="2"/>
        </w:numPr>
        <w:ind w:left="0" w:right="51" w:hanging="240"/>
        <w:jc w:val="both"/>
      </w:pPr>
      <w:r>
        <w:t xml:space="preserve">Povinnosti zákonných zástupců při předškolním vzdělávání dětí ………………… </w:t>
      </w:r>
      <w:r>
        <w:tab/>
        <w:t xml:space="preserve">4 </w:t>
      </w:r>
    </w:p>
    <w:p w14:paraId="128A2C36" w14:textId="77777777" w:rsidR="003A5A29" w:rsidRDefault="003A5A29">
      <w:pPr>
        <w:pStyle w:val="Normln1"/>
        <w:numPr>
          <w:ilvl w:val="0"/>
          <w:numId w:val="2"/>
        </w:numPr>
        <w:ind w:left="0" w:right="51" w:hanging="240"/>
        <w:jc w:val="both"/>
      </w:pPr>
      <w:r>
        <w:t>Přijetí dítěte k předškolnímu</w:t>
      </w:r>
      <w:r w:rsidR="002F7874">
        <w:t xml:space="preserve"> vzdělávání …………………………………………. </w:t>
      </w:r>
      <w:r w:rsidR="002F7874">
        <w:tab/>
        <w:t>5</w:t>
      </w:r>
      <w:r>
        <w:t xml:space="preserve"> </w:t>
      </w:r>
    </w:p>
    <w:p w14:paraId="59CED4E1" w14:textId="77777777" w:rsidR="003A5A29" w:rsidRDefault="003A5A29">
      <w:pPr>
        <w:pStyle w:val="Normln1"/>
        <w:numPr>
          <w:ilvl w:val="0"/>
          <w:numId w:val="2"/>
        </w:numPr>
        <w:ind w:left="0" w:right="51" w:hanging="240"/>
        <w:jc w:val="both"/>
      </w:pPr>
      <w:r>
        <w:t>Rozhodnutí ředitelky mateřské školy o přijetí dítět</w:t>
      </w:r>
      <w:r w:rsidR="002F7874">
        <w:t xml:space="preserve">e k předškolnímu vzdělávání … </w:t>
      </w:r>
      <w:r w:rsidR="002F7874">
        <w:tab/>
        <w:t>6</w:t>
      </w:r>
      <w:r>
        <w:t xml:space="preserve"> </w:t>
      </w:r>
    </w:p>
    <w:p w14:paraId="6EC99D98" w14:textId="77777777" w:rsidR="003A5A29" w:rsidRDefault="003A5A29">
      <w:pPr>
        <w:pStyle w:val="Normln1"/>
        <w:numPr>
          <w:ilvl w:val="0"/>
          <w:numId w:val="2"/>
        </w:numPr>
        <w:ind w:left="0" w:right="51" w:hanging="240"/>
        <w:jc w:val="both"/>
      </w:pPr>
      <w:r>
        <w:t xml:space="preserve">Ukončení předškolního </w:t>
      </w:r>
      <w:r w:rsidR="002F7874">
        <w:t>vzdělávání………………………………………………….</w:t>
      </w:r>
      <w:r w:rsidR="002F7874">
        <w:tab/>
        <w:t>6</w:t>
      </w:r>
      <w:r>
        <w:t xml:space="preserve"> </w:t>
      </w:r>
      <w:r w:rsidR="007450BA">
        <w:t xml:space="preserve">  </w:t>
      </w:r>
    </w:p>
    <w:p w14:paraId="47AFB299" w14:textId="77777777" w:rsidR="003A5A29" w:rsidRDefault="003A5A29">
      <w:pPr>
        <w:pStyle w:val="Normln1"/>
        <w:numPr>
          <w:ilvl w:val="0"/>
          <w:numId w:val="2"/>
        </w:numPr>
        <w:ind w:left="0" w:right="51" w:hanging="240"/>
        <w:jc w:val="both"/>
      </w:pPr>
      <w:r>
        <w:t xml:space="preserve">8. Přístup cizinců ke vzdělávání a </w:t>
      </w:r>
      <w:r w:rsidR="002F7874">
        <w:t xml:space="preserve">školským službám ……………………………… </w:t>
      </w:r>
      <w:r w:rsidR="002F7874">
        <w:tab/>
        <w:t>6</w:t>
      </w:r>
      <w:r>
        <w:t xml:space="preserve"> </w:t>
      </w:r>
    </w:p>
    <w:p w14:paraId="3A638474" w14:textId="77777777" w:rsidR="003A5A29" w:rsidRDefault="003A5A29">
      <w:pPr>
        <w:pStyle w:val="Normln1"/>
        <w:numPr>
          <w:ilvl w:val="0"/>
          <w:numId w:val="2"/>
        </w:numPr>
        <w:ind w:left="0" w:right="51" w:hanging="240"/>
        <w:jc w:val="both"/>
      </w:pPr>
      <w:r>
        <w:t>9. Docházka a způsob vzdělávání ……………………………………………………</w:t>
      </w:r>
      <w:r>
        <w:tab/>
        <w:t xml:space="preserve">6 </w:t>
      </w:r>
    </w:p>
    <w:p w14:paraId="16DD2D0F" w14:textId="77777777" w:rsidR="003A5A29" w:rsidRDefault="003A5A29">
      <w:pPr>
        <w:pStyle w:val="Normln1"/>
        <w:tabs>
          <w:tab w:val="center" w:pos="8558"/>
        </w:tabs>
        <w:ind w:left="0" w:right="0" w:firstLine="0"/>
        <w:jc w:val="both"/>
      </w:pPr>
      <w:r>
        <w:t xml:space="preserve">9. 1 Povinné předškolní </w:t>
      </w:r>
      <w:r w:rsidR="00BB12F1">
        <w:t>vzdělávání …………………………………………………</w:t>
      </w:r>
      <w:r w:rsidR="00BB12F1">
        <w:tab/>
        <w:t>6</w:t>
      </w:r>
      <w:r>
        <w:t xml:space="preserve"> </w:t>
      </w:r>
    </w:p>
    <w:p w14:paraId="3E1666E6" w14:textId="77777777" w:rsidR="003A5A29" w:rsidRDefault="003A5A29">
      <w:pPr>
        <w:pStyle w:val="Normln1"/>
        <w:tabs>
          <w:tab w:val="center" w:pos="8558"/>
        </w:tabs>
        <w:ind w:left="0" w:right="0" w:firstLine="0"/>
        <w:jc w:val="both"/>
      </w:pPr>
      <w:r>
        <w:t>9. 2 Omlouvání nepřítomnosti dítěte v režimu povi</w:t>
      </w:r>
      <w:r w:rsidR="00BB12F1">
        <w:t>nného předškolního vzdělávání…</w:t>
      </w:r>
      <w:r w:rsidR="00BB12F1">
        <w:tab/>
        <w:t>7</w:t>
      </w:r>
      <w:r>
        <w:t xml:space="preserve"> </w:t>
      </w:r>
    </w:p>
    <w:p w14:paraId="7C766635" w14:textId="77777777" w:rsidR="007450BA" w:rsidRDefault="003A5A29">
      <w:pPr>
        <w:pStyle w:val="Normln1"/>
        <w:ind w:left="0" w:right="276" w:firstLine="0"/>
        <w:jc w:val="both"/>
      </w:pPr>
      <w:r>
        <w:t>9. 3 Omlouvání nepřítomnosti mladších dětí</w:t>
      </w:r>
      <w:r w:rsidR="007450BA">
        <w:t xml:space="preserve"> a obecná ustanovení………………….</w:t>
      </w:r>
      <w:r w:rsidR="002F7874">
        <w:t xml:space="preserve">        </w:t>
      </w:r>
      <w:r w:rsidR="007450BA">
        <w:t xml:space="preserve">7 </w:t>
      </w:r>
    </w:p>
    <w:p w14:paraId="653C0B98" w14:textId="77777777" w:rsidR="003A5A29" w:rsidRDefault="003A5A29">
      <w:pPr>
        <w:pStyle w:val="Normln1"/>
        <w:ind w:left="0" w:right="276" w:firstLine="0"/>
        <w:jc w:val="both"/>
      </w:pPr>
      <w:r>
        <w:t xml:space="preserve"> </w:t>
      </w:r>
      <w:r w:rsidR="002F7874">
        <w:t xml:space="preserve">     </w:t>
      </w:r>
      <w:r>
        <w:t>Plnění povinnosti předškolního vzdě</w:t>
      </w:r>
      <w:r w:rsidR="002F7874">
        <w:t>lávání jiným způsobem …………………..</w:t>
      </w:r>
      <w:r w:rsidR="00B7545A">
        <w:tab/>
        <w:t>8</w:t>
      </w:r>
      <w:r>
        <w:t xml:space="preserve"> </w:t>
      </w:r>
    </w:p>
    <w:p w14:paraId="4B95A84D" w14:textId="77777777" w:rsidR="003A5A29" w:rsidRDefault="003A5A29">
      <w:pPr>
        <w:pStyle w:val="Normln1"/>
        <w:numPr>
          <w:ilvl w:val="0"/>
          <w:numId w:val="3"/>
        </w:numPr>
        <w:ind w:left="0" w:right="51" w:hanging="360"/>
        <w:jc w:val="both"/>
      </w:pPr>
      <w:r>
        <w:t xml:space="preserve">4. 1 Individuální vzdělávání ………………………………………………………… </w:t>
      </w:r>
      <w:r w:rsidR="007450BA">
        <w:t xml:space="preserve">       </w:t>
      </w:r>
      <w:r w:rsidR="00BB12F1">
        <w:t>8</w:t>
      </w:r>
    </w:p>
    <w:p w14:paraId="476662E5" w14:textId="77777777" w:rsidR="00A778E2" w:rsidRDefault="00A778E2" w:rsidP="00A778E2">
      <w:pPr>
        <w:pStyle w:val="Normln1"/>
        <w:ind w:right="51"/>
        <w:jc w:val="both"/>
      </w:pPr>
      <w:r>
        <w:t>4. 2 Distanční výuka</w:t>
      </w:r>
      <w:r w:rsidR="00BB12F1">
        <w:t>………………………………………………………………….        9</w:t>
      </w:r>
    </w:p>
    <w:p w14:paraId="3DECCBA0" w14:textId="77777777" w:rsidR="003A5A29" w:rsidRDefault="003A5A29">
      <w:pPr>
        <w:pStyle w:val="Normln1"/>
        <w:numPr>
          <w:ilvl w:val="0"/>
          <w:numId w:val="3"/>
        </w:numPr>
        <w:ind w:left="0" w:right="51" w:hanging="360"/>
        <w:jc w:val="both"/>
      </w:pPr>
      <w:r>
        <w:t>Přebírání / předávání</w:t>
      </w:r>
      <w:r w:rsidR="00BB12F1">
        <w:t xml:space="preserve"> dětí …………………………………………………………. …     10</w:t>
      </w:r>
      <w:r>
        <w:t xml:space="preserve"> </w:t>
      </w:r>
    </w:p>
    <w:p w14:paraId="404C8A33" w14:textId="77777777" w:rsidR="003A5A29" w:rsidRDefault="003A5A29">
      <w:pPr>
        <w:pStyle w:val="Nadpis2"/>
        <w:tabs>
          <w:tab w:val="clear" w:pos="0"/>
          <w:tab w:val="left" w:pos="-5"/>
        </w:tabs>
        <w:ind w:left="-5" w:right="156" w:firstLine="0"/>
        <w:jc w:val="both"/>
      </w:pPr>
      <w:r>
        <w:t xml:space="preserve">11. Vzdělávání dětí se specifickými vzdělávacími potřebami </w:t>
      </w:r>
    </w:p>
    <w:p w14:paraId="535E8E88" w14:textId="77777777" w:rsidR="003A5A29" w:rsidRDefault="003A5A29">
      <w:pPr>
        <w:pStyle w:val="Normln1"/>
        <w:ind w:left="0" w:right="156" w:firstLine="0"/>
        <w:jc w:val="both"/>
      </w:pPr>
      <w:r>
        <w:t>11. 1 Podpůrná opatření prvního stupně ……………………………………………</w:t>
      </w:r>
      <w:r w:rsidR="00BB12F1">
        <w:t>.</w:t>
      </w:r>
      <w:r>
        <w:t xml:space="preserve"> </w:t>
      </w:r>
      <w:r w:rsidR="00BB12F1">
        <w:t>..</w:t>
      </w:r>
      <w:r>
        <w:tab/>
      </w:r>
      <w:r w:rsidR="00BB12F1">
        <w:t>10</w:t>
      </w:r>
      <w:r>
        <w:t xml:space="preserve"> 11.2 Podpůrná opatření druhého až pátého stupně …………</w:t>
      </w:r>
      <w:r w:rsidR="00BB12F1">
        <w:t xml:space="preserve">………………………… </w:t>
      </w:r>
      <w:r w:rsidR="00BB12F1">
        <w:tab/>
        <w:t>11</w:t>
      </w:r>
      <w:r>
        <w:t xml:space="preserve"> </w:t>
      </w:r>
    </w:p>
    <w:p w14:paraId="6D8EE699" w14:textId="77777777" w:rsidR="003A5A29" w:rsidRDefault="003A5A29">
      <w:pPr>
        <w:pStyle w:val="Normln1"/>
        <w:numPr>
          <w:ilvl w:val="0"/>
          <w:numId w:val="4"/>
        </w:numPr>
        <w:ind w:left="0" w:right="51" w:hanging="360"/>
        <w:jc w:val="both"/>
      </w:pPr>
      <w:r>
        <w:t>3 Vzdělávání dětí nadaných ……………………………………………………</w:t>
      </w:r>
      <w:r w:rsidR="00C67EB1">
        <w:t>……..</w:t>
      </w:r>
      <w:r>
        <w:t xml:space="preserve"> </w:t>
      </w:r>
      <w:r>
        <w:tab/>
      </w:r>
      <w:r w:rsidR="00C67EB1">
        <w:t>11</w:t>
      </w:r>
      <w:r w:rsidR="007450BA">
        <w:t xml:space="preserve">            </w:t>
      </w:r>
    </w:p>
    <w:p w14:paraId="1E316AB4" w14:textId="77777777" w:rsidR="003A5A29" w:rsidRDefault="003A5A29">
      <w:pPr>
        <w:pStyle w:val="Normln1"/>
        <w:numPr>
          <w:ilvl w:val="0"/>
          <w:numId w:val="4"/>
        </w:numPr>
        <w:ind w:left="0" w:right="51" w:hanging="360"/>
        <w:jc w:val="both"/>
      </w:pPr>
      <w:r>
        <w:t>Péče o děti od dvo</w:t>
      </w:r>
      <w:r w:rsidR="00BB12F1">
        <w:t>u let ……………………………………………………………</w:t>
      </w:r>
      <w:r w:rsidR="00C67EB1">
        <w:t>…..</w:t>
      </w:r>
      <w:r w:rsidR="00BB12F1">
        <w:tab/>
        <w:t>11</w:t>
      </w:r>
      <w:r>
        <w:t xml:space="preserve"> </w:t>
      </w:r>
    </w:p>
    <w:p w14:paraId="68D73D40" w14:textId="77777777" w:rsidR="003A5A29" w:rsidRDefault="003A5A29">
      <w:pPr>
        <w:pStyle w:val="Nadpis2"/>
        <w:tabs>
          <w:tab w:val="clear" w:pos="0"/>
          <w:tab w:val="left" w:pos="-5"/>
        </w:tabs>
        <w:ind w:left="-5" w:right="156" w:firstLine="0"/>
        <w:jc w:val="both"/>
      </w:pPr>
      <w:r>
        <w:t xml:space="preserve">II. Provoz a vnitřní režim mateřské školy </w:t>
      </w:r>
    </w:p>
    <w:p w14:paraId="2455B37E" w14:textId="77777777" w:rsidR="003A5A29" w:rsidRDefault="003A5A29">
      <w:pPr>
        <w:pStyle w:val="Normln1"/>
        <w:numPr>
          <w:ilvl w:val="0"/>
          <w:numId w:val="5"/>
        </w:numPr>
        <w:ind w:left="0" w:right="51" w:hanging="420"/>
        <w:jc w:val="both"/>
      </w:pPr>
      <w:r>
        <w:t>Podmínky provozu a organizace vzdělávání v mateřské škole………………………</w:t>
      </w:r>
      <w:r w:rsidR="007450BA">
        <w:t xml:space="preserve">      </w:t>
      </w:r>
      <w:r w:rsidR="00BB12F1">
        <w:t xml:space="preserve"> 12,13</w:t>
      </w:r>
    </w:p>
    <w:p w14:paraId="06D3AA31" w14:textId="77777777" w:rsidR="003A5A29" w:rsidRDefault="003A5A29">
      <w:pPr>
        <w:pStyle w:val="Normln1"/>
        <w:numPr>
          <w:ilvl w:val="0"/>
          <w:numId w:val="5"/>
        </w:numPr>
        <w:ind w:left="0" w:right="51" w:hanging="420"/>
        <w:jc w:val="both"/>
      </w:pPr>
      <w:r>
        <w:t>Co potřebují děti do MŠ ………………………………………………………….</w:t>
      </w:r>
      <w:r>
        <w:tab/>
      </w:r>
      <w:r w:rsidR="00C67EB1">
        <w:t xml:space="preserve">…       </w:t>
      </w:r>
      <w:r w:rsidR="00BB12F1">
        <w:t>14</w:t>
      </w:r>
      <w:r>
        <w:t xml:space="preserve"> </w:t>
      </w:r>
    </w:p>
    <w:p w14:paraId="0134BCDF" w14:textId="77777777" w:rsidR="003A5A29" w:rsidRDefault="003A5A29">
      <w:pPr>
        <w:pStyle w:val="Nadpis2"/>
        <w:tabs>
          <w:tab w:val="clear" w:pos="0"/>
          <w:tab w:val="left" w:pos="-5"/>
        </w:tabs>
        <w:ind w:left="-5" w:right="156" w:firstLine="0"/>
        <w:jc w:val="both"/>
      </w:pPr>
      <w:r>
        <w:t xml:space="preserve">III. Podmínky zajištění bezpečnosti a ochrany zdraví dětí a jejich ochrany před sociálně patologickými jevy a před projevy diskriminace, nepřátelství nebo násilí </w:t>
      </w:r>
    </w:p>
    <w:p w14:paraId="5F3E6AC9" w14:textId="77777777" w:rsidR="003A5A29" w:rsidRDefault="003A5A29">
      <w:pPr>
        <w:pStyle w:val="Normln1"/>
        <w:numPr>
          <w:ilvl w:val="0"/>
          <w:numId w:val="6"/>
        </w:numPr>
        <w:ind w:left="0" w:right="51" w:hanging="360"/>
        <w:jc w:val="both"/>
      </w:pPr>
      <w:r>
        <w:t>Péče o zdraví a bezpečnost dětí při vzdělávání ………………………………………</w:t>
      </w:r>
      <w:r w:rsidR="007450BA">
        <w:t xml:space="preserve">     </w:t>
      </w:r>
      <w:r w:rsidR="00BB12F1">
        <w:t>14</w:t>
      </w:r>
      <w:r>
        <w:t xml:space="preserve"> </w:t>
      </w:r>
    </w:p>
    <w:p w14:paraId="78938E90" w14:textId="77777777" w:rsidR="003A5A29" w:rsidRDefault="003A5A29">
      <w:pPr>
        <w:pStyle w:val="Normln1"/>
        <w:numPr>
          <w:ilvl w:val="0"/>
          <w:numId w:val="6"/>
        </w:numPr>
        <w:ind w:left="0" w:right="51" w:hanging="360"/>
        <w:jc w:val="both"/>
        <w:rPr>
          <w:rStyle w:val="Standardnpsmoodstavce1"/>
          <w:b/>
        </w:rPr>
      </w:pPr>
      <w:r>
        <w:t>Podávání léků …………………………………………………………………………</w:t>
      </w:r>
      <w:r w:rsidR="007450BA">
        <w:t xml:space="preserve">    </w:t>
      </w:r>
      <w:r w:rsidR="00BB12F1">
        <w:t>15</w:t>
      </w:r>
      <w:r>
        <w:t xml:space="preserve"> </w:t>
      </w:r>
    </w:p>
    <w:p w14:paraId="4FD1250B" w14:textId="77777777" w:rsidR="003A5A29" w:rsidRDefault="003A5A29">
      <w:pPr>
        <w:pStyle w:val="Normln1"/>
        <w:spacing w:after="4"/>
        <w:ind w:left="-5" w:right="156" w:hanging="10"/>
        <w:jc w:val="both"/>
      </w:pPr>
      <w:r>
        <w:rPr>
          <w:rStyle w:val="Standardnpsmoodstavce1"/>
          <w:b/>
        </w:rPr>
        <w:t xml:space="preserve">IV. Zacházení s majetkem mateřské školy </w:t>
      </w:r>
    </w:p>
    <w:p w14:paraId="25870538" w14:textId="77777777" w:rsidR="003A5A29" w:rsidRDefault="003A5A29">
      <w:pPr>
        <w:pStyle w:val="Normln1"/>
        <w:ind w:left="0" w:right="51" w:firstLine="0"/>
        <w:jc w:val="both"/>
      </w:pPr>
      <w:r>
        <w:t>17. Pokyny pro zaměstnance a záko</w:t>
      </w:r>
      <w:r w:rsidR="00C67EB1">
        <w:t xml:space="preserve">nné zástupce ……………………………………… </w:t>
      </w:r>
      <w:r w:rsidR="00BB12F1">
        <w:t>15</w:t>
      </w:r>
      <w:r>
        <w:t xml:space="preserve"> </w:t>
      </w:r>
    </w:p>
    <w:p w14:paraId="47DFF03D" w14:textId="77777777" w:rsidR="003A5A29" w:rsidRDefault="003A5A29">
      <w:pPr>
        <w:pStyle w:val="Nadpis2"/>
        <w:tabs>
          <w:tab w:val="clear" w:pos="0"/>
          <w:tab w:val="left" w:pos="-5"/>
        </w:tabs>
        <w:ind w:left="-5" w:right="156" w:firstLine="0"/>
        <w:jc w:val="both"/>
      </w:pPr>
      <w:r>
        <w:t xml:space="preserve">V. Informace o průběhu vzdělávání dětí </w:t>
      </w:r>
      <w:r w:rsidR="00C67EB1">
        <w:rPr>
          <w:rStyle w:val="Standardnpsmoodstavce1"/>
          <w:b w:val="0"/>
        </w:rPr>
        <w:t xml:space="preserve">……………………………………………   </w:t>
      </w:r>
      <w:r w:rsidR="00BB12F1">
        <w:rPr>
          <w:rStyle w:val="Standardnpsmoodstavce1"/>
          <w:b w:val="0"/>
        </w:rPr>
        <w:t>15</w:t>
      </w:r>
      <w:r>
        <w:rPr>
          <w:rStyle w:val="Standardnpsmoodstavce1"/>
          <w:b w:val="0"/>
        </w:rPr>
        <w:t xml:space="preserve"> </w:t>
      </w:r>
    </w:p>
    <w:p w14:paraId="75102528" w14:textId="77777777" w:rsidR="003A5A29" w:rsidRDefault="003A5A29">
      <w:pPr>
        <w:pStyle w:val="Nadpis2"/>
        <w:tabs>
          <w:tab w:val="clear" w:pos="0"/>
          <w:tab w:val="left" w:pos="-5"/>
        </w:tabs>
        <w:ind w:left="-5" w:right="156" w:firstLine="0"/>
        <w:jc w:val="both"/>
      </w:pPr>
      <w:r>
        <w:t xml:space="preserve">VI. Závěrečná ustanovení </w:t>
      </w:r>
    </w:p>
    <w:p w14:paraId="076E56F0" w14:textId="77777777" w:rsidR="003A5A29" w:rsidRDefault="003A5A29">
      <w:pPr>
        <w:pStyle w:val="Normln1"/>
        <w:numPr>
          <w:ilvl w:val="0"/>
          <w:numId w:val="7"/>
        </w:numPr>
        <w:ind w:left="0" w:right="51" w:hanging="360"/>
        <w:jc w:val="both"/>
      </w:pPr>
      <w:r>
        <w:t>Seznámení zaměstnanců a zákonných zástupců se Školním řádem ……………….....</w:t>
      </w:r>
      <w:r w:rsidR="00C67EB1">
        <w:t>..   16</w:t>
      </w:r>
      <w:r>
        <w:t xml:space="preserve"> </w:t>
      </w:r>
    </w:p>
    <w:p w14:paraId="2F09DBC7" w14:textId="77777777" w:rsidR="003A5A29" w:rsidRDefault="003A5A29">
      <w:pPr>
        <w:pStyle w:val="Normln1"/>
        <w:spacing w:after="20" w:line="247" w:lineRule="auto"/>
        <w:ind w:left="0" w:right="0" w:firstLine="0"/>
        <w:jc w:val="both"/>
      </w:pPr>
    </w:p>
    <w:p w14:paraId="284129AD"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66E89727"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03FBB40C" w14:textId="77777777" w:rsidR="003A5A29" w:rsidRDefault="003A5A29">
      <w:pPr>
        <w:pStyle w:val="Normln1"/>
        <w:spacing w:after="0" w:line="247" w:lineRule="auto"/>
        <w:ind w:left="0" w:right="0" w:firstLine="0"/>
        <w:jc w:val="both"/>
        <w:rPr>
          <w:rStyle w:val="Standardnpsmoodstavce1"/>
          <w:b/>
        </w:rPr>
      </w:pPr>
      <w:r>
        <w:rPr>
          <w:rStyle w:val="Standardnpsmoodstavce1"/>
          <w:b/>
        </w:rPr>
        <w:lastRenderedPageBreak/>
        <w:t xml:space="preserve"> </w:t>
      </w:r>
    </w:p>
    <w:p w14:paraId="6A36F404"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593C3E7A" w14:textId="77777777" w:rsidR="003A5A29" w:rsidRDefault="003A5A29">
      <w:pPr>
        <w:pStyle w:val="Normln1"/>
        <w:spacing w:after="0" w:line="247" w:lineRule="auto"/>
        <w:ind w:left="0" w:right="0" w:firstLine="0"/>
        <w:jc w:val="both"/>
        <w:rPr>
          <w:rStyle w:val="Standardnpsmoodstavce1"/>
          <w:b/>
        </w:rPr>
      </w:pPr>
      <w:r>
        <w:rPr>
          <w:rStyle w:val="Standardnpsmoodstavce1"/>
          <w:b/>
        </w:rPr>
        <w:t xml:space="preserve"> </w:t>
      </w:r>
    </w:p>
    <w:p w14:paraId="7735C647" w14:textId="77777777" w:rsidR="003A5A29" w:rsidRDefault="003A5A29">
      <w:pPr>
        <w:pStyle w:val="Normln1"/>
        <w:spacing w:after="25" w:line="247" w:lineRule="auto"/>
        <w:ind w:left="0" w:right="0" w:firstLine="0"/>
        <w:jc w:val="both"/>
        <w:rPr>
          <w:rStyle w:val="Standardnpsmoodstavce1"/>
          <w:b/>
          <w:u w:val="single" w:color="000000"/>
        </w:rPr>
      </w:pPr>
      <w:r>
        <w:rPr>
          <w:rStyle w:val="Standardnpsmoodstavce1"/>
          <w:b/>
        </w:rPr>
        <w:t xml:space="preserve"> </w:t>
      </w:r>
    </w:p>
    <w:p w14:paraId="65048A93" w14:textId="77777777" w:rsidR="003A5A29" w:rsidRDefault="003A5A29">
      <w:pPr>
        <w:pStyle w:val="Normln1"/>
        <w:spacing w:after="0"/>
        <w:ind w:left="-5" w:right="0" w:hanging="10"/>
        <w:jc w:val="both"/>
        <w:rPr>
          <w:rStyle w:val="Standardnpsmoodstavce1"/>
          <w:b/>
        </w:rPr>
      </w:pPr>
      <w:r>
        <w:rPr>
          <w:rStyle w:val="Standardnpsmoodstavce1"/>
          <w:b/>
          <w:u w:val="single" w:color="000000"/>
        </w:rPr>
        <w:t>I. Podrobnosti k výkonu práv a povinností dětí a jejich zákonných zástupců ve škole a</w:t>
      </w:r>
      <w:r>
        <w:rPr>
          <w:rStyle w:val="Standardnpsmoodstavce1"/>
          <w:b/>
        </w:rPr>
        <w:t xml:space="preserve"> </w:t>
      </w:r>
      <w:r>
        <w:rPr>
          <w:rStyle w:val="Standardnpsmoodstavce1"/>
          <w:b/>
          <w:u w:val="single" w:color="000000"/>
        </w:rPr>
        <w:t>podrobnosti o pravidlech vzájemných vztahů se zaměstnanci ve škole.</w:t>
      </w:r>
      <w:r>
        <w:rPr>
          <w:rStyle w:val="Standardnpsmoodstavce1"/>
          <w:b/>
        </w:rPr>
        <w:t xml:space="preserve"> </w:t>
      </w:r>
    </w:p>
    <w:p w14:paraId="7A45221C" w14:textId="77777777" w:rsidR="003A5A29" w:rsidRDefault="003A5A29">
      <w:pPr>
        <w:pStyle w:val="Normln1"/>
        <w:spacing w:after="25" w:line="247" w:lineRule="auto"/>
        <w:ind w:left="0" w:right="0" w:firstLine="0"/>
        <w:jc w:val="both"/>
        <w:rPr>
          <w:rStyle w:val="Standardnpsmoodstavce1"/>
          <w:b/>
        </w:rPr>
      </w:pPr>
      <w:r>
        <w:rPr>
          <w:rStyle w:val="Standardnpsmoodstavce1"/>
          <w:b/>
        </w:rPr>
        <w:t xml:space="preserve"> </w:t>
      </w:r>
    </w:p>
    <w:p w14:paraId="493A7DEA" w14:textId="77777777" w:rsidR="003A5A29" w:rsidRDefault="003A5A29">
      <w:pPr>
        <w:pStyle w:val="Normln1"/>
        <w:spacing w:after="4"/>
        <w:ind w:left="268" w:right="418" w:hanging="283"/>
        <w:jc w:val="both"/>
      </w:pPr>
      <w:r>
        <w:rPr>
          <w:rStyle w:val="Standardnpsmoodstavce1"/>
          <w:b/>
        </w:rPr>
        <w:t xml:space="preserve">1. Základní cíle mateřské školy při zabezpečování předškolní výchovy a vzdělávání  </w:t>
      </w:r>
    </w:p>
    <w:p w14:paraId="63FD49A8" w14:textId="77777777" w:rsidR="003A5A29" w:rsidRDefault="003A5A29">
      <w:pPr>
        <w:pStyle w:val="Nadpis2"/>
        <w:tabs>
          <w:tab w:val="left" w:pos="268"/>
        </w:tabs>
        <w:ind w:left="268" w:right="418" w:firstLine="0"/>
        <w:jc w:val="both"/>
      </w:pPr>
      <w:r>
        <w:t xml:space="preserve">a školní vzdělávací program </w:t>
      </w:r>
    </w:p>
    <w:p w14:paraId="06FF8F19" w14:textId="77777777" w:rsidR="003A5A29" w:rsidRDefault="003A5A29">
      <w:pPr>
        <w:pStyle w:val="Normln1"/>
        <w:spacing w:after="25" w:line="247" w:lineRule="auto"/>
        <w:ind w:left="0" w:right="0" w:firstLine="0"/>
        <w:jc w:val="both"/>
      </w:pPr>
      <w:r>
        <w:t xml:space="preserve"> </w:t>
      </w:r>
    </w:p>
    <w:p w14:paraId="15215620" w14:textId="77777777" w:rsidR="003A5A29" w:rsidRDefault="003A5A29">
      <w:pPr>
        <w:pStyle w:val="Normln1"/>
        <w:numPr>
          <w:ilvl w:val="0"/>
          <w:numId w:val="8"/>
        </w:numPr>
        <w:ind w:left="0" w:right="51" w:hanging="348"/>
        <w:jc w:val="both"/>
      </w:pPr>
      <w:r>
        <w:t xml:space="preserve">Mateřská škola v rámci předškolní výchovy a vzdělávání (dále jen „vzdělávání“) </w:t>
      </w:r>
    </w:p>
    <w:p w14:paraId="3AF1CB43" w14:textId="77777777" w:rsidR="003A5A29" w:rsidRDefault="003A5A29">
      <w:pPr>
        <w:pStyle w:val="Normln1"/>
        <w:numPr>
          <w:ilvl w:val="1"/>
          <w:numId w:val="8"/>
        </w:numPr>
        <w:ind w:left="0" w:right="51" w:hanging="425"/>
        <w:jc w:val="both"/>
      </w:pPr>
      <w:r>
        <w:t xml:space="preserve">podporuje rozvoj osobnosti dítěte předškolního věku </w:t>
      </w:r>
    </w:p>
    <w:p w14:paraId="690FA7AC" w14:textId="77777777" w:rsidR="003A5A29" w:rsidRDefault="003A5A29">
      <w:pPr>
        <w:pStyle w:val="Normln1"/>
        <w:numPr>
          <w:ilvl w:val="1"/>
          <w:numId w:val="8"/>
        </w:numPr>
        <w:ind w:left="0" w:right="51" w:hanging="425"/>
        <w:jc w:val="both"/>
      </w:pPr>
      <w:r>
        <w:t xml:space="preserve">podílí se na jeho zdravém citovém, rozumovém a tělesném rozvoji </w:t>
      </w:r>
    </w:p>
    <w:p w14:paraId="18A065A0" w14:textId="77777777" w:rsidR="003A5A29" w:rsidRDefault="003A5A29">
      <w:pPr>
        <w:pStyle w:val="Normln1"/>
        <w:numPr>
          <w:ilvl w:val="1"/>
          <w:numId w:val="8"/>
        </w:numPr>
        <w:ind w:left="0" w:right="51" w:hanging="425"/>
        <w:jc w:val="both"/>
      </w:pPr>
      <w:r>
        <w:t xml:space="preserve">podílí se na osvojování základních pravidel chování dítěte </w:t>
      </w:r>
    </w:p>
    <w:p w14:paraId="5C67736E" w14:textId="77777777" w:rsidR="003A5A29" w:rsidRDefault="003A5A29">
      <w:pPr>
        <w:pStyle w:val="Normln1"/>
        <w:numPr>
          <w:ilvl w:val="1"/>
          <w:numId w:val="8"/>
        </w:numPr>
        <w:ind w:left="0" w:right="51" w:hanging="425"/>
        <w:jc w:val="both"/>
      </w:pPr>
      <w:r>
        <w:t xml:space="preserve">podporuje osvojování základních životních hodnot a utváření mezilidských vztahů dítěte </w:t>
      </w:r>
    </w:p>
    <w:p w14:paraId="07C427AB" w14:textId="77777777" w:rsidR="003A5A29" w:rsidRDefault="003A5A29">
      <w:pPr>
        <w:pStyle w:val="Normln1"/>
        <w:numPr>
          <w:ilvl w:val="1"/>
          <w:numId w:val="8"/>
        </w:numPr>
        <w:ind w:left="0" w:right="51" w:hanging="425"/>
        <w:jc w:val="both"/>
      </w:pPr>
      <w:r>
        <w:t xml:space="preserve">vytváří základní předpoklady pro pokračování ve vzdělávání </w:t>
      </w:r>
    </w:p>
    <w:p w14:paraId="0B328365" w14:textId="77777777" w:rsidR="003A5A29" w:rsidRDefault="003A5A29">
      <w:pPr>
        <w:pStyle w:val="Normln1"/>
        <w:numPr>
          <w:ilvl w:val="1"/>
          <w:numId w:val="8"/>
        </w:numPr>
        <w:ind w:left="0" w:right="51" w:hanging="425"/>
        <w:jc w:val="both"/>
      </w:pPr>
      <w:r>
        <w:t xml:space="preserve">napomáhá vyrovnávat nerovnosti vývoje dětí před jejich vstupem do základního vzdělávání </w:t>
      </w:r>
    </w:p>
    <w:p w14:paraId="2BE77CFB" w14:textId="77777777" w:rsidR="003A5A29" w:rsidRDefault="003A5A29">
      <w:pPr>
        <w:pStyle w:val="Normln1"/>
        <w:numPr>
          <w:ilvl w:val="1"/>
          <w:numId w:val="8"/>
        </w:numPr>
        <w:ind w:left="0" w:right="51" w:hanging="425"/>
        <w:jc w:val="both"/>
      </w:pPr>
      <w:r>
        <w:t xml:space="preserve">poskytuje speciální pedagogickou péči dětem se speciálními vzdělávacími potřebami </w:t>
      </w:r>
    </w:p>
    <w:p w14:paraId="6AB26101" w14:textId="77777777" w:rsidR="003A5A29" w:rsidRDefault="003A5A29">
      <w:pPr>
        <w:pStyle w:val="Normln1"/>
        <w:numPr>
          <w:ilvl w:val="1"/>
          <w:numId w:val="8"/>
        </w:numPr>
        <w:ind w:left="0" w:right="51" w:hanging="425"/>
        <w:jc w:val="both"/>
      </w:pPr>
      <w:r>
        <w:t xml:space="preserve">vytváří podmínky pro rozvoj nadaných dětí </w:t>
      </w:r>
    </w:p>
    <w:p w14:paraId="58404990" w14:textId="77777777" w:rsidR="003A5A29" w:rsidRDefault="003A5A29">
      <w:pPr>
        <w:pStyle w:val="Normln1"/>
        <w:numPr>
          <w:ilvl w:val="0"/>
          <w:numId w:val="8"/>
        </w:numPr>
        <w:ind w:left="0" w:right="51" w:hanging="348"/>
        <w:jc w:val="both"/>
      </w:pPr>
      <w:r>
        <w:t>Školní vzdělávací program „Hraj si, směj se, objevuj“ upřesňuje cíle, zaměření, formy a obsah vzdělávání podle konkrétních podmínek uplatněných v mateřské škole. Je zveřejněn na přístupném místě ve škole.</w:t>
      </w:r>
    </w:p>
    <w:p w14:paraId="3553103A" w14:textId="77777777" w:rsidR="003A5A29" w:rsidRDefault="003A5A29">
      <w:pPr>
        <w:pStyle w:val="Normln1"/>
        <w:numPr>
          <w:ilvl w:val="0"/>
          <w:numId w:val="8"/>
        </w:numPr>
        <w:ind w:left="0" w:right="51" w:hanging="348"/>
        <w:jc w:val="both"/>
      </w:pPr>
      <w:r>
        <w:t xml:space="preserve">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 </w:t>
      </w:r>
    </w:p>
    <w:p w14:paraId="4EA23EA9" w14:textId="77777777" w:rsidR="003A5A29" w:rsidRDefault="003A5A29">
      <w:pPr>
        <w:pStyle w:val="Normln1"/>
        <w:spacing w:after="30" w:line="247" w:lineRule="auto"/>
        <w:ind w:left="0" w:right="0" w:firstLine="0"/>
        <w:jc w:val="both"/>
      </w:pPr>
      <w:r>
        <w:t xml:space="preserve"> </w:t>
      </w:r>
    </w:p>
    <w:p w14:paraId="414ABF13" w14:textId="77777777" w:rsidR="003A5A29" w:rsidRDefault="003A5A29">
      <w:pPr>
        <w:pStyle w:val="Nadpis2"/>
        <w:tabs>
          <w:tab w:val="clear" w:pos="0"/>
          <w:tab w:val="left" w:pos="-5"/>
        </w:tabs>
        <w:ind w:left="-5" w:right="156" w:firstLine="0"/>
        <w:jc w:val="both"/>
      </w:pPr>
      <w:r>
        <w:t xml:space="preserve">2. Základní práva dětí přijatých k předškolnímu vzdělávání </w:t>
      </w:r>
    </w:p>
    <w:p w14:paraId="6B910208" w14:textId="77777777" w:rsidR="003A5A29" w:rsidRDefault="003A5A29">
      <w:pPr>
        <w:pStyle w:val="Normln1"/>
        <w:spacing w:after="22" w:line="247" w:lineRule="auto"/>
        <w:ind w:left="0" w:right="0" w:firstLine="0"/>
        <w:jc w:val="both"/>
      </w:pPr>
      <w:r>
        <w:t xml:space="preserve"> </w:t>
      </w:r>
    </w:p>
    <w:p w14:paraId="3507EDB5" w14:textId="77777777" w:rsidR="003A5A29" w:rsidRDefault="003A5A29">
      <w:pPr>
        <w:pStyle w:val="Normln1"/>
        <w:numPr>
          <w:ilvl w:val="0"/>
          <w:numId w:val="9"/>
        </w:numPr>
        <w:ind w:left="0" w:right="51" w:hanging="360"/>
        <w:jc w:val="both"/>
      </w:pPr>
      <w:r>
        <w:t xml:space="preserve">Každé přijaté dítě má právo </w:t>
      </w:r>
    </w:p>
    <w:p w14:paraId="0C371BE3" w14:textId="77777777" w:rsidR="003A5A29" w:rsidRDefault="003A5A29">
      <w:pPr>
        <w:pStyle w:val="Normln1"/>
        <w:numPr>
          <w:ilvl w:val="1"/>
          <w:numId w:val="9"/>
        </w:numPr>
        <w:ind w:left="0" w:right="51" w:hanging="286"/>
        <w:jc w:val="both"/>
      </w:pPr>
      <w:r>
        <w:t xml:space="preserve">na kvalitní předškolní vzdělávání v rozsahu uvedeném v bodě 1. tohoto školního řádu, zaručující optimální rozvoj jeho schopností a rozvoj jeho osobnosti, </w:t>
      </w:r>
    </w:p>
    <w:p w14:paraId="393592DB" w14:textId="77777777" w:rsidR="003A5A29" w:rsidRDefault="003A5A29">
      <w:pPr>
        <w:pStyle w:val="Normln1"/>
        <w:numPr>
          <w:ilvl w:val="1"/>
          <w:numId w:val="9"/>
        </w:numPr>
        <w:ind w:left="0" w:right="51" w:hanging="286"/>
        <w:jc w:val="both"/>
      </w:pPr>
      <w:r>
        <w:t xml:space="preserve">na zajištění činností a služeb poskytovaných školskými poradenskými zařízeními v rozsahu stanoveném ve školském zákoně, </w:t>
      </w:r>
    </w:p>
    <w:p w14:paraId="574FA8A9" w14:textId="77777777" w:rsidR="003A5A29" w:rsidRDefault="003A5A29">
      <w:pPr>
        <w:pStyle w:val="Normln1"/>
        <w:numPr>
          <w:ilvl w:val="1"/>
          <w:numId w:val="9"/>
        </w:numPr>
        <w:ind w:left="0" w:right="51" w:hanging="286"/>
        <w:jc w:val="both"/>
      </w:pPr>
      <w:r>
        <w:t xml:space="preserve">na fyzicky i psychicky bezpečné prostředí při pobytu v mateřské škole.  </w:t>
      </w:r>
    </w:p>
    <w:p w14:paraId="260631B7" w14:textId="77777777" w:rsidR="003A5A29" w:rsidRDefault="003A5A29">
      <w:pPr>
        <w:pStyle w:val="Normln1"/>
        <w:numPr>
          <w:ilvl w:val="0"/>
          <w:numId w:val="9"/>
        </w:numPr>
        <w:ind w:left="0" w:right="51" w:hanging="360"/>
        <w:jc w:val="both"/>
      </w:pPr>
      <w:r>
        <w:t>Při vzdělávání mají dále všechny děti práva, která jim zaručuje Listina lidských práv a svobod a Úmluva o právech dítěte a práva stanovená školským zákonem.</w:t>
      </w:r>
      <w:r>
        <w:rPr>
          <w:rStyle w:val="Standardnpsmoodstavce1"/>
          <w:color w:val="0000FF"/>
        </w:rPr>
        <w:t xml:space="preserve"> </w:t>
      </w:r>
    </w:p>
    <w:p w14:paraId="56ADF68C" w14:textId="77777777" w:rsidR="003A5A29" w:rsidRDefault="003A5A29">
      <w:pPr>
        <w:pStyle w:val="Normln1"/>
        <w:numPr>
          <w:ilvl w:val="0"/>
          <w:numId w:val="9"/>
        </w:numPr>
        <w:ind w:left="0" w:right="51" w:hanging="360"/>
        <w:jc w:val="both"/>
      </w:pPr>
      <w:r>
        <w:t xml:space="preserve">Pokud je ve třídě mateřské školy vzděláváno individuálně integrované dítě, vytvoří ředitelka mateřské školy podmínky odpovídající individuálním vzdělávacím potřebám dítěte, vedoucí k jeho všestrannému rozvoji. </w:t>
      </w:r>
    </w:p>
    <w:p w14:paraId="6AD8341F" w14:textId="77777777" w:rsidR="003A5A29" w:rsidRDefault="003A5A29">
      <w:pPr>
        <w:pStyle w:val="Normln1"/>
        <w:numPr>
          <w:ilvl w:val="0"/>
          <w:numId w:val="9"/>
        </w:numPr>
        <w:ind w:left="0" w:right="51" w:hanging="360"/>
        <w:jc w:val="both"/>
      </w:pPr>
      <w:r>
        <w:t xml:space="preserve">Další práva dětí při vzdělávání vyplývají z ustanovení ostatních článků tohoto školního řádu. </w:t>
      </w:r>
    </w:p>
    <w:p w14:paraId="03546C3F" w14:textId="77777777" w:rsidR="003A5A29" w:rsidRDefault="003A5A29">
      <w:pPr>
        <w:pStyle w:val="Normln1"/>
        <w:spacing w:after="31" w:line="247" w:lineRule="auto"/>
        <w:ind w:left="0" w:right="0" w:firstLine="0"/>
        <w:jc w:val="both"/>
      </w:pPr>
      <w:r>
        <w:t xml:space="preserve"> </w:t>
      </w:r>
    </w:p>
    <w:p w14:paraId="58C95E6A" w14:textId="77777777" w:rsidR="002F7874" w:rsidRDefault="002F7874">
      <w:pPr>
        <w:pStyle w:val="Nadpis2"/>
        <w:tabs>
          <w:tab w:val="clear" w:pos="0"/>
          <w:tab w:val="left" w:pos="-5"/>
        </w:tabs>
        <w:ind w:left="-5" w:right="156" w:firstLine="0"/>
        <w:jc w:val="both"/>
      </w:pPr>
    </w:p>
    <w:p w14:paraId="4037E4D2" w14:textId="77777777" w:rsidR="003A5A29" w:rsidRDefault="003A5A29">
      <w:pPr>
        <w:pStyle w:val="Nadpis2"/>
        <w:tabs>
          <w:tab w:val="clear" w:pos="0"/>
          <w:tab w:val="left" w:pos="-5"/>
        </w:tabs>
        <w:ind w:left="-5" w:right="156" w:firstLine="0"/>
        <w:jc w:val="both"/>
      </w:pPr>
      <w:r>
        <w:t xml:space="preserve">3. Práva zákonných zástupců  </w:t>
      </w:r>
    </w:p>
    <w:p w14:paraId="3B5234BD" w14:textId="77777777" w:rsidR="003A5A29" w:rsidRDefault="003A5A29">
      <w:pPr>
        <w:pStyle w:val="Normln1"/>
        <w:spacing w:after="26" w:line="247" w:lineRule="auto"/>
        <w:ind w:left="0" w:right="0" w:firstLine="0"/>
        <w:jc w:val="both"/>
        <w:rPr>
          <w:rStyle w:val="Standardnpsmoodstavce1"/>
          <w:rFonts w:ascii="Wingdings" w:eastAsia="Wingdings" w:hAnsi="Wingdings" w:cs="Wingdings"/>
        </w:rPr>
      </w:pPr>
      <w:r>
        <w:t xml:space="preserve"> </w:t>
      </w:r>
    </w:p>
    <w:p w14:paraId="5BBE1871" w14:textId="77777777" w:rsidR="003A5A29" w:rsidRDefault="003A5A29">
      <w:pPr>
        <w:pStyle w:val="Normln1"/>
        <w:ind w:left="708" w:right="51" w:hanging="360"/>
        <w:jc w:val="both"/>
      </w:pPr>
      <w:r>
        <w:rPr>
          <w:rStyle w:val="Standardnpsmoodstavce1"/>
          <w:rFonts w:ascii="Wingdings" w:eastAsia="Wingdings" w:hAnsi="Wingdings" w:cs="Wingdings"/>
        </w:rPr>
        <w:t></w:t>
      </w:r>
      <w:r>
        <w:rPr>
          <w:rStyle w:val="Standardnpsmoodstavce1"/>
          <w:rFonts w:ascii="Arial" w:eastAsia="Arial" w:hAnsi="Arial" w:cs="Arial"/>
        </w:rPr>
        <w:t xml:space="preserve"> </w:t>
      </w:r>
      <w:r>
        <w:t>Zákonní zástupci dítěte mají právo na:</w:t>
      </w:r>
    </w:p>
    <w:p w14:paraId="26BC8277" w14:textId="77777777" w:rsidR="003A5A29" w:rsidRDefault="003A5A29">
      <w:pPr>
        <w:pStyle w:val="Odstavecseseznamem"/>
        <w:numPr>
          <w:ilvl w:val="0"/>
          <w:numId w:val="10"/>
        </w:numPr>
        <w:ind w:left="0" w:right="51" w:firstLine="0"/>
        <w:jc w:val="both"/>
      </w:pPr>
      <w:r>
        <w:t xml:space="preserve">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 – konzultace si zákonní zástupci domluví individuálně s kmenovou učitelkou předem</w:t>
      </w:r>
    </w:p>
    <w:p w14:paraId="28E5D9C9" w14:textId="77777777" w:rsidR="003A5A29" w:rsidRDefault="003A5A29">
      <w:pPr>
        <w:pStyle w:val="Odstavecseseznamem"/>
        <w:numPr>
          <w:ilvl w:val="0"/>
          <w:numId w:val="10"/>
        </w:numPr>
        <w:ind w:left="0" w:right="51" w:firstLine="0"/>
        <w:jc w:val="both"/>
      </w:pPr>
      <w:r>
        <w:t>na korektní jednání a chování ze strany všech zaměstnanců školy.</w:t>
      </w:r>
    </w:p>
    <w:p w14:paraId="14E0C399" w14:textId="77777777" w:rsidR="003A5A29" w:rsidRDefault="003A5A29">
      <w:pPr>
        <w:pStyle w:val="Odstavecseseznamem"/>
        <w:numPr>
          <w:ilvl w:val="0"/>
          <w:numId w:val="10"/>
        </w:numPr>
        <w:ind w:left="0" w:right="51" w:firstLine="0"/>
        <w:jc w:val="both"/>
      </w:pPr>
      <w:r>
        <w:t>na diskrétnost a ochranu informací, týkajících se jejich osobního a rodinného života.</w:t>
      </w:r>
    </w:p>
    <w:p w14:paraId="0DBC7451" w14:textId="77777777" w:rsidR="003A5A29" w:rsidRDefault="003A5A29">
      <w:pPr>
        <w:pStyle w:val="Odstavecseseznamem"/>
        <w:ind w:left="708" w:right="51"/>
        <w:jc w:val="both"/>
      </w:pPr>
    </w:p>
    <w:p w14:paraId="11C6EF97" w14:textId="77777777" w:rsidR="003A5A29" w:rsidRDefault="003A5A29">
      <w:pPr>
        <w:pStyle w:val="Normln1"/>
        <w:ind w:left="708" w:right="51" w:hanging="360"/>
        <w:jc w:val="both"/>
      </w:pPr>
    </w:p>
    <w:p w14:paraId="17E2351F" w14:textId="77777777" w:rsidR="003A5A29" w:rsidRDefault="003A5A29">
      <w:pPr>
        <w:pStyle w:val="Normln1"/>
        <w:spacing w:after="31" w:line="247" w:lineRule="auto"/>
        <w:ind w:left="0" w:right="0" w:firstLine="0"/>
        <w:jc w:val="both"/>
      </w:pPr>
      <w:r>
        <w:t xml:space="preserve"> </w:t>
      </w:r>
    </w:p>
    <w:p w14:paraId="5C1CA1C1" w14:textId="77777777" w:rsidR="003A5A29" w:rsidRDefault="003A5A29" w:rsidP="002F7874">
      <w:pPr>
        <w:pStyle w:val="Nadpis2"/>
        <w:numPr>
          <w:ilvl w:val="0"/>
          <w:numId w:val="0"/>
        </w:numPr>
        <w:ind w:left="10" w:right="156" w:hanging="10"/>
        <w:jc w:val="both"/>
      </w:pPr>
      <w:r>
        <w:t xml:space="preserve">4. Povinnosti zákonných zástupců při předškolním vzdělávání dětí </w:t>
      </w:r>
    </w:p>
    <w:p w14:paraId="51764B7E" w14:textId="77777777" w:rsidR="003A5A29" w:rsidRDefault="003A5A29">
      <w:pPr>
        <w:pStyle w:val="Normln1"/>
        <w:spacing w:after="7" w:line="247" w:lineRule="auto"/>
        <w:ind w:left="0" w:right="0" w:firstLine="0"/>
        <w:jc w:val="both"/>
        <w:rPr>
          <w:rStyle w:val="Standardnpsmoodstavce1"/>
          <w:rFonts w:ascii="Calibri" w:eastAsia="Calibri" w:hAnsi="Calibri" w:cs="Calibri"/>
          <w:sz w:val="22"/>
        </w:rPr>
      </w:pPr>
      <w:r>
        <w:t xml:space="preserve"> </w:t>
      </w:r>
    </w:p>
    <w:p w14:paraId="423B0D92" w14:textId="77777777" w:rsidR="003A5A29" w:rsidRDefault="003A5A29">
      <w:pPr>
        <w:pStyle w:val="Normln1"/>
        <w:tabs>
          <w:tab w:val="center" w:pos="673"/>
          <w:tab w:val="center" w:pos="3110"/>
        </w:tabs>
        <w:ind w:left="0" w:right="0" w:firstLine="0"/>
        <w:jc w:val="both"/>
      </w:pPr>
      <w:r>
        <w:rPr>
          <w:rStyle w:val="Standardnpsmoodstavce1"/>
          <w:rFonts w:ascii="Calibri" w:eastAsia="Calibri" w:hAnsi="Calibri" w:cs="Calibri"/>
          <w:sz w:val="22"/>
        </w:rPr>
        <w:tab/>
        <w:t xml:space="preserve">        </w:t>
      </w:r>
      <w:r>
        <w:rPr>
          <w:rStyle w:val="Standardnpsmoodstavce1"/>
          <w:rFonts w:ascii="Wingdings" w:eastAsia="Wingdings" w:hAnsi="Wingdings" w:cs="Wingdings"/>
        </w:rPr>
        <w:t></w:t>
      </w:r>
      <w:r>
        <w:rPr>
          <w:rStyle w:val="Standardnpsmoodstavce1"/>
          <w:rFonts w:ascii="Arial" w:eastAsia="Arial" w:hAnsi="Arial" w:cs="Arial"/>
        </w:rPr>
        <w:t xml:space="preserve"> </w:t>
      </w:r>
      <w:r>
        <w:t xml:space="preserve">Zákonní zástupci dětí jsou povinni: </w:t>
      </w:r>
    </w:p>
    <w:p w14:paraId="6E8469FC" w14:textId="77777777" w:rsidR="003A5A29" w:rsidRDefault="003A5A29">
      <w:pPr>
        <w:pStyle w:val="Normln1"/>
        <w:numPr>
          <w:ilvl w:val="0"/>
          <w:numId w:val="11"/>
        </w:numPr>
        <w:ind w:left="0" w:right="51" w:hanging="425"/>
        <w:jc w:val="both"/>
      </w:pPr>
      <w:r>
        <w:t xml:space="preserve">přihlásit své dítě k povinnému předškolnímu vzdělávání (od počátku školního roku, který následuje po dni, kdy dítě dosáhne pátého roku věku) </w:t>
      </w:r>
    </w:p>
    <w:p w14:paraId="68E2E17B" w14:textId="77777777" w:rsidR="003A5A29" w:rsidRDefault="003A5A29">
      <w:pPr>
        <w:pStyle w:val="Normln1"/>
        <w:numPr>
          <w:ilvl w:val="0"/>
          <w:numId w:val="11"/>
        </w:numPr>
        <w:ind w:left="0" w:right="51" w:hanging="425"/>
        <w:jc w:val="both"/>
      </w:pPr>
      <w:r>
        <w:t xml:space="preserve">zajistit, aby dítě řádně docházelo do mateřské školy a aby pří příchodu do mateřské školy bylo vhodně a čistě upraveno </w:t>
      </w:r>
    </w:p>
    <w:p w14:paraId="62F10C1D" w14:textId="77777777" w:rsidR="003A5A29" w:rsidRDefault="003A5A29">
      <w:pPr>
        <w:pStyle w:val="Normln1"/>
        <w:numPr>
          <w:ilvl w:val="0"/>
          <w:numId w:val="11"/>
        </w:numPr>
        <w:ind w:left="0" w:right="51" w:hanging="425"/>
        <w:jc w:val="both"/>
      </w:pPr>
      <w:r>
        <w:t xml:space="preserve">na vyzvání ředitelky mateřské školy se osobně zúčastnit projednání závažných otázek týkajících se vzdělávání dítěte </w:t>
      </w:r>
    </w:p>
    <w:p w14:paraId="546AABF8" w14:textId="77777777" w:rsidR="003A5A29" w:rsidRDefault="003A5A29">
      <w:pPr>
        <w:pStyle w:val="Normln1"/>
        <w:numPr>
          <w:ilvl w:val="0"/>
          <w:numId w:val="11"/>
        </w:numPr>
        <w:ind w:left="0" w:right="51" w:hanging="425"/>
        <w:jc w:val="both"/>
      </w:pPr>
      <w:r>
        <w:t>informovat mateřskou školu o změně zdravotní způsobilosti, zdravotních obtížích dítěte nebo jiných závažných skutečnostech, které by mohly mít vliv na průběh vzdělávání dítěte – jsou odpovědni za to, že přivádějí do školy dítě zdravé, infekční onemocnění dítěte ihned oznámí – sledují zdraví dítěte a „vyloučí ho ze vzdělávání“ v případě onemocnění.</w:t>
      </w:r>
    </w:p>
    <w:p w14:paraId="1B543777" w14:textId="77777777" w:rsidR="003A5A29" w:rsidRDefault="003A5A29">
      <w:pPr>
        <w:pStyle w:val="Normln1"/>
        <w:numPr>
          <w:ilvl w:val="0"/>
          <w:numId w:val="11"/>
        </w:numPr>
        <w:ind w:left="0" w:right="51" w:hanging="425"/>
        <w:jc w:val="both"/>
      </w:pPr>
      <w:r>
        <w:t xml:space="preserve">dokládat důvody nepřítomnosti dítěte v souladu s podmínkami stanovenými školním řádem </w:t>
      </w:r>
    </w:p>
    <w:p w14:paraId="08E09911" w14:textId="77777777" w:rsidR="003A5A29" w:rsidRDefault="003A5A29">
      <w:pPr>
        <w:pStyle w:val="Normln1"/>
        <w:numPr>
          <w:ilvl w:val="0"/>
          <w:numId w:val="11"/>
        </w:numPr>
        <w:ind w:left="0" w:right="51" w:hanging="425"/>
        <w:jc w:val="both"/>
      </w:pPr>
      <w:r>
        <w:t xml:space="preserve">oznamovat mateřské škole údaje podle § 28 odst. 2 školského zákona další údaje, které jsou podstatné pro průběh vzdělávání nebo bezpečnost dítěte a změny v těchto údajích (údaje pro vedení školní matriky) </w:t>
      </w:r>
    </w:p>
    <w:p w14:paraId="2B5CC392" w14:textId="77777777" w:rsidR="003A5A29" w:rsidRDefault="003A5A29">
      <w:pPr>
        <w:pStyle w:val="Normln1"/>
        <w:numPr>
          <w:ilvl w:val="0"/>
          <w:numId w:val="11"/>
        </w:numPr>
        <w:ind w:left="0" w:right="51" w:hanging="425"/>
        <w:jc w:val="both"/>
      </w:pPr>
      <w:r>
        <w:t xml:space="preserve">zajistit vyzvednutí dítěte do 15,30 hodin, </w:t>
      </w:r>
      <w:r>
        <w:rPr>
          <w:rStyle w:val="Standardnpsmoodstavce1"/>
          <w:color w:val="auto"/>
          <w:szCs w:val="24"/>
        </w:rPr>
        <w:t xml:space="preserve">V případě nevyzvednutí dítěte budou rodiče telefonicky kontaktováni pedagogickým pracovníkem. V případě opakovaného nepřijetí hovoru bude kontaktována Policie ČR, následně OSPOD, která dítě převezme do péče -  do doby vyzvednutí dítěte rodičem. Veškeré náklady s tím spojené hradí rodiče příslušného dítěte </w:t>
      </w:r>
    </w:p>
    <w:p w14:paraId="20C779D4" w14:textId="77777777" w:rsidR="003A5A29" w:rsidRDefault="003A5A29">
      <w:pPr>
        <w:pStyle w:val="Normln1"/>
        <w:ind w:left="1130" w:right="51" w:firstLine="0"/>
        <w:jc w:val="both"/>
      </w:pPr>
    </w:p>
    <w:p w14:paraId="1F997FED" w14:textId="77777777" w:rsidR="003A5A29" w:rsidRDefault="003A5A29">
      <w:pPr>
        <w:pStyle w:val="Normln1"/>
        <w:numPr>
          <w:ilvl w:val="0"/>
          <w:numId w:val="11"/>
        </w:numPr>
        <w:ind w:left="0" w:right="51" w:hanging="425"/>
        <w:jc w:val="both"/>
      </w:pPr>
      <w:r>
        <w:t xml:space="preserve">ve stanoveném termínu hradit úplatu za předškolní vzdělávání a stravné </w:t>
      </w:r>
    </w:p>
    <w:p w14:paraId="5ECD6CA1" w14:textId="77777777" w:rsidR="003A5A29" w:rsidRDefault="003A5A29">
      <w:pPr>
        <w:pStyle w:val="Normln1"/>
        <w:numPr>
          <w:ilvl w:val="0"/>
          <w:numId w:val="11"/>
        </w:numPr>
        <w:ind w:left="0" w:right="51" w:hanging="425"/>
        <w:jc w:val="both"/>
      </w:pPr>
      <w:r>
        <w:t xml:space="preserve">dodržovat ustanovení školního řádu, jeho porušování může vést ke správnímu řízení </w:t>
      </w:r>
    </w:p>
    <w:p w14:paraId="09CD4BE9" w14:textId="77777777" w:rsidR="003A5A29" w:rsidRDefault="003A5A29">
      <w:pPr>
        <w:pStyle w:val="Normln1"/>
        <w:numPr>
          <w:ilvl w:val="0"/>
          <w:numId w:val="11"/>
        </w:numPr>
        <w:ind w:left="0" w:right="51" w:hanging="425"/>
        <w:jc w:val="both"/>
      </w:pPr>
      <w:r>
        <w:t xml:space="preserve">pří příchodu u dveří MŠ zazvonit a vyčkat před kamerovým systémem, po otevření vstoupit, neznámé osoby nevpouštět do budovy MŠ </w:t>
      </w:r>
    </w:p>
    <w:p w14:paraId="23E5E0F2" w14:textId="77777777" w:rsidR="007450BA" w:rsidRDefault="003A5A29" w:rsidP="007450BA">
      <w:pPr>
        <w:pStyle w:val="Normln1"/>
        <w:numPr>
          <w:ilvl w:val="0"/>
          <w:numId w:val="11"/>
        </w:numPr>
        <w:spacing w:after="5"/>
        <w:ind w:left="0" w:right="51" w:hanging="425"/>
        <w:jc w:val="both"/>
      </w:pPr>
      <w:r>
        <w:t xml:space="preserve">zavírat vstupní dveře, při odchodu/příchodu z budovy školy a přesvědčit se, že jsou skutečně zavřené. V době změn počasí se dveře nemusí samy dovírat! Prosím, kontrolujte! Předejte tyto informace všem osobám, které jste pověřili přiváděním/vyzvedáváním Vašich dětí z mateřské školy. Jde o bezpečnost Vašich dětí! </w:t>
      </w:r>
    </w:p>
    <w:p w14:paraId="44F35957" w14:textId="77777777" w:rsidR="007450BA" w:rsidRDefault="007450BA" w:rsidP="007450BA">
      <w:pPr>
        <w:pStyle w:val="Normln1"/>
        <w:numPr>
          <w:ilvl w:val="0"/>
          <w:numId w:val="11"/>
        </w:numPr>
        <w:spacing w:after="5"/>
        <w:ind w:left="0" w:right="51" w:hanging="425"/>
        <w:jc w:val="both"/>
      </w:pPr>
      <w:r>
        <w:lastRenderedPageBreak/>
        <w:t>z bezpečnostních důvodů se rodiče ani jiné osoby nesmí bez předchozí domluvy s pracovníkem školy samostatně pohybovat v prostorách a areálu školy, kromě prostor určených k převlékání dětí.</w:t>
      </w:r>
    </w:p>
    <w:p w14:paraId="46B725A3" w14:textId="77777777" w:rsidR="007450BA" w:rsidRDefault="007450BA" w:rsidP="007450BA">
      <w:pPr>
        <w:pStyle w:val="Normln1"/>
        <w:numPr>
          <w:ilvl w:val="0"/>
          <w:numId w:val="11"/>
        </w:numPr>
        <w:spacing w:after="5"/>
        <w:ind w:left="0" w:right="51" w:hanging="425"/>
        <w:jc w:val="both"/>
      </w:pPr>
      <w:r>
        <w:t>budova MŠ je z důvodu zajištění bezpečnosti dětí během dne uzamykána. Pro rodiče, které si vyzvedávají děti po obědě, se budova zpřístupňuje od 12,30 hod.</w:t>
      </w:r>
    </w:p>
    <w:p w14:paraId="7B2BBF8B" w14:textId="77777777" w:rsidR="007450BA" w:rsidRPr="007450BA" w:rsidRDefault="007450BA" w:rsidP="007450BA">
      <w:pPr>
        <w:pStyle w:val="Normln1"/>
        <w:numPr>
          <w:ilvl w:val="0"/>
          <w:numId w:val="11"/>
        </w:numPr>
        <w:spacing w:after="5"/>
        <w:ind w:left="0" w:right="51" w:hanging="425"/>
        <w:jc w:val="both"/>
      </w:pPr>
      <w:r>
        <w:rPr>
          <w:szCs w:val="24"/>
        </w:rPr>
        <w:t>š</w:t>
      </w:r>
      <w:r w:rsidRPr="007450BA">
        <w:rPr>
          <w:szCs w:val="24"/>
        </w:rPr>
        <w:t xml:space="preserve">kolní řád MŠ Beroun zakazuje používání mobilních telefonů nebo jiných elektronických zařízení dětmi, s výjimkou jejich používání v nezbytném rozsahu ze zdravotních důvodů, které budou podloženy lékařským odůvodněním.  </w:t>
      </w:r>
    </w:p>
    <w:p w14:paraId="586035D3" w14:textId="77777777" w:rsidR="003A5A29" w:rsidRDefault="003A5A29">
      <w:pPr>
        <w:pStyle w:val="Normln1"/>
        <w:spacing w:after="30" w:line="247" w:lineRule="auto"/>
        <w:ind w:left="0" w:right="0" w:firstLine="0"/>
        <w:jc w:val="both"/>
      </w:pPr>
      <w:r>
        <w:t xml:space="preserve"> </w:t>
      </w:r>
    </w:p>
    <w:p w14:paraId="7DFDC314" w14:textId="77777777" w:rsidR="00C65DA6" w:rsidRDefault="00C65DA6" w:rsidP="002F7874">
      <w:pPr>
        <w:pStyle w:val="Nadpis2"/>
        <w:numPr>
          <w:ilvl w:val="0"/>
          <w:numId w:val="0"/>
        </w:numPr>
        <w:ind w:right="156"/>
        <w:jc w:val="both"/>
      </w:pPr>
    </w:p>
    <w:p w14:paraId="0B31D7E5" w14:textId="77777777" w:rsidR="003A5A29" w:rsidRDefault="003A5A29">
      <w:pPr>
        <w:pStyle w:val="Nadpis2"/>
        <w:tabs>
          <w:tab w:val="clear" w:pos="0"/>
          <w:tab w:val="left" w:pos="-5"/>
        </w:tabs>
        <w:ind w:left="-5" w:right="156" w:firstLine="0"/>
        <w:jc w:val="both"/>
      </w:pPr>
      <w:r>
        <w:t xml:space="preserve">5. Přijetí dítěte k předškolnímu vzdělávání </w:t>
      </w:r>
    </w:p>
    <w:p w14:paraId="123428F6" w14:textId="77777777" w:rsidR="003A5A29" w:rsidRDefault="003A5A29">
      <w:pPr>
        <w:pStyle w:val="Normln1"/>
        <w:spacing w:after="26" w:line="247" w:lineRule="auto"/>
        <w:ind w:left="0" w:right="0" w:firstLine="0"/>
        <w:jc w:val="both"/>
      </w:pPr>
      <w:r>
        <w:t xml:space="preserve"> </w:t>
      </w:r>
    </w:p>
    <w:p w14:paraId="761424C1" w14:textId="77777777" w:rsidR="003A5A29" w:rsidRDefault="003A5A29">
      <w:pPr>
        <w:pStyle w:val="Normln1"/>
        <w:numPr>
          <w:ilvl w:val="0"/>
          <w:numId w:val="12"/>
        </w:numPr>
        <w:ind w:left="0" w:right="51" w:hanging="360"/>
        <w:jc w:val="both"/>
      </w:pPr>
      <w:r>
        <w:t xml:space="preserve">Předškolní vzdělávání se organizuje pro děti ve věku zpravidla od 3 do 6 let, nejdříve však pro děti od 2 let.  </w:t>
      </w:r>
    </w:p>
    <w:p w14:paraId="7DD2F393" w14:textId="77777777" w:rsidR="003A5A29" w:rsidRDefault="003A5A29">
      <w:pPr>
        <w:pStyle w:val="Normln1"/>
        <w:numPr>
          <w:ilvl w:val="0"/>
          <w:numId w:val="12"/>
        </w:numPr>
        <w:ind w:left="0" w:right="51" w:hanging="360"/>
        <w:jc w:val="both"/>
      </w:pPr>
      <w:r>
        <w:t>Zápis k předškolnímu vzdělávání se koná v období od 2. května do 16. května t. r.</w:t>
      </w:r>
    </w:p>
    <w:p w14:paraId="20D74B29" w14:textId="77777777" w:rsidR="003A5A29" w:rsidRDefault="003A5A29">
      <w:pPr>
        <w:pStyle w:val="Normln1"/>
        <w:ind w:left="713" w:right="51" w:firstLine="0"/>
        <w:jc w:val="both"/>
      </w:pPr>
      <w:r>
        <w:t xml:space="preserve">Postupný nárok umístění dětí do předškolního vzdělávání ve spádovém obvodě: </w:t>
      </w:r>
    </w:p>
    <w:p w14:paraId="7E6B2800" w14:textId="77777777" w:rsidR="003A5A29" w:rsidRDefault="003A5A29">
      <w:pPr>
        <w:pStyle w:val="Normln1"/>
        <w:numPr>
          <w:ilvl w:val="1"/>
          <w:numId w:val="12"/>
        </w:numPr>
        <w:ind w:left="0" w:right="51" w:hanging="139"/>
        <w:jc w:val="both"/>
      </w:pPr>
      <w:r>
        <w:t xml:space="preserve">čtyřleté (platnost od 1. 9. 2017) </w:t>
      </w:r>
    </w:p>
    <w:p w14:paraId="6FEA8C78" w14:textId="77777777" w:rsidR="003A5A29" w:rsidRDefault="003A5A29">
      <w:pPr>
        <w:pStyle w:val="Normln1"/>
        <w:numPr>
          <w:ilvl w:val="1"/>
          <w:numId w:val="12"/>
        </w:numPr>
        <w:ind w:left="0" w:right="51" w:hanging="139"/>
        <w:jc w:val="both"/>
      </w:pPr>
      <w:r>
        <w:t xml:space="preserve">tříleté (platnost od 1. 9. 2018) </w:t>
      </w:r>
    </w:p>
    <w:p w14:paraId="141BDD32" w14:textId="77777777" w:rsidR="003A5A29" w:rsidRDefault="003A5A29">
      <w:pPr>
        <w:pStyle w:val="Normln1"/>
        <w:numPr>
          <w:ilvl w:val="1"/>
          <w:numId w:val="12"/>
        </w:numPr>
        <w:ind w:left="0" w:right="51" w:hanging="139"/>
        <w:jc w:val="both"/>
      </w:pPr>
      <w:r>
        <w:t xml:space="preserve">dvouleté (platnost od 1. 9. 2020) </w:t>
      </w:r>
    </w:p>
    <w:p w14:paraId="0C01758C" w14:textId="77777777" w:rsidR="003A5A29" w:rsidRDefault="003A5A29">
      <w:pPr>
        <w:pStyle w:val="Normln1"/>
        <w:numPr>
          <w:ilvl w:val="0"/>
          <w:numId w:val="12"/>
        </w:numPr>
        <w:ind w:left="0" w:right="51" w:hanging="360"/>
        <w:jc w:val="both"/>
      </w:pPr>
      <w:r>
        <w:t xml:space="preserve">Pro přijetí dítěte k předškolnímu vzdělávání předkládá zákonný zástupce dítěte: </w:t>
      </w:r>
    </w:p>
    <w:p w14:paraId="2F07400C" w14:textId="77777777" w:rsidR="003A5A29" w:rsidRDefault="003A5A29">
      <w:pPr>
        <w:pStyle w:val="Odstavecseseznamem"/>
        <w:numPr>
          <w:ilvl w:val="1"/>
          <w:numId w:val="13"/>
        </w:numPr>
        <w:ind w:left="0" w:right="51"/>
        <w:jc w:val="both"/>
      </w:pPr>
      <w:r>
        <w:t>doporučení příslušného školského poradenského zařízení</w:t>
      </w:r>
    </w:p>
    <w:p w14:paraId="4430CB13" w14:textId="77777777" w:rsidR="003A5A29" w:rsidRDefault="003A5A29">
      <w:pPr>
        <w:pStyle w:val="Odstavecseseznamem"/>
        <w:numPr>
          <w:ilvl w:val="1"/>
          <w:numId w:val="13"/>
        </w:numPr>
        <w:ind w:left="0" w:right="51"/>
        <w:jc w:val="both"/>
      </w:pPr>
      <w:r>
        <w:t>doporučení odborného lékaře</w:t>
      </w:r>
    </w:p>
    <w:p w14:paraId="1EEB7304" w14:textId="77777777" w:rsidR="003A5A29" w:rsidRDefault="003A5A29">
      <w:pPr>
        <w:pStyle w:val="Odstavecseseznamem"/>
        <w:numPr>
          <w:ilvl w:val="1"/>
          <w:numId w:val="13"/>
        </w:numPr>
        <w:ind w:left="0" w:right="51"/>
        <w:jc w:val="both"/>
      </w:pPr>
      <w:r>
        <w:t xml:space="preserve">žádost zákonného zástupce o přijetí dítěte k předškolnímu vzdělávání </w:t>
      </w:r>
    </w:p>
    <w:p w14:paraId="49A8357F" w14:textId="77777777" w:rsidR="003A5A29" w:rsidRDefault="003A5A29">
      <w:pPr>
        <w:pStyle w:val="Odstavecseseznamem"/>
        <w:numPr>
          <w:ilvl w:val="1"/>
          <w:numId w:val="13"/>
        </w:numPr>
        <w:ind w:left="0" w:right="51"/>
        <w:jc w:val="both"/>
      </w:pPr>
      <w:r>
        <w:t xml:space="preserve">potvrzení o tom, že se dítě podrobilo stanoveným pravidelným očkováním, má doklad, že je proti nákaze imunní nebo se nemůže očkování podrobit pro trvalou kontraindikaci. </w:t>
      </w:r>
    </w:p>
    <w:p w14:paraId="55192932" w14:textId="77777777" w:rsidR="003A5A29" w:rsidRDefault="003A5A29">
      <w:pPr>
        <w:pStyle w:val="Normln1"/>
        <w:numPr>
          <w:ilvl w:val="0"/>
          <w:numId w:val="12"/>
        </w:numPr>
        <w:ind w:left="0" w:right="51" w:hanging="360"/>
        <w:jc w:val="both"/>
      </w:pPr>
      <w:r>
        <w:t xml:space="preserve">Při přijetí dítěte k předškolnímu vzdělávání může ředitelka školy sjednat se zákonným zástupcem zkušební pobyt dítěte v mateřské škole v délce nejvýše 3 měsíce. Ředitelka takto rozhodne zejména v případě, není-li při přijímání k předškolnímu vzdělávání zcela zřejmé, do jaké míry bude dítě schopno přizpůsobit se podmínkám mateřské školy. </w:t>
      </w:r>
    </w:p>
    <w:p w14:paraId="414E37C2" w14:textId="77777777" w:rsidR="003A5A29" w:rsidRDefault="003A5A29">
      <w:pPr>
        <w:pStyle w:val="Normln1"/>
        <w:numPr>
          <w:ilvl w:val="0"/>
          <w:numId w:val="12"/>
        </w:numPr>
        <w:spacing w:after="5"/>
        <w:ind w:left="0" w:right="51" w:hanging="360"/>
        <w:jc w:val="both"/>
      </w:pPr>
      <w:r>
        <w:t xml:space="preserve">Dítě může být přijato k předškolnímu vzdělávání i v průběhu školního roku. Ředitelka mateřské školy na základě žádosti zákonných zástupců rozhodne o přijetí podle volné kapacity školy. </w:t>
      </w:r>
    </w:p>
    <w:p w14:paraId="70BDEA16" w14:textId="77777777" w:rsidR="003A5A29" w:rsidRDefault="003A5A29">
      <w:pPr>
        <w:pStyle w:val="Normln1"/>
        <w:spacing w:after="38" w:line="247" w:lineRule="auto"/>
        <w:ind w:left="0" w:right="0" w:firstLine="0"/>
        <w:jc w:val="both"/>
      </w:pPr>
      <w:r>
        <w:t xml:space="preserve"> </w:t>
      </w:r>
      <w:r>
        <w:tab/>
        <w:t xml:space="preserve"> </w:t>
      </w:r>
    </w:p>
    <w:p w14:paraId="40CA3B50" w14:textId="77777777" w:rsidR="003A5A29" w:rsidRDefault="003A5A29">
      <w:pPr>
        <w:pStyle w:val="Nadpis2"/>
        <w:tabs>
          <w:tab w:val="clear" w:pos="0"/>
          <w:tab w:val="left" w:pos="-5"/>
        </w:tabs>
        <w:ind w:left="-5" w:right="156" w:firstLine="0"/>
        <w:jc w:val="both"/>
      </w:pPr>
      <w:r>
        <w:t xml:space="preserve">6. Rozhodnutí ředitelky mateřské školy o přijetí dítěte k předškolnímu vzdělávání </w:t>
      </w:r>
    </w:p>
    <w:p w14:paraId="29524681" w14:textId="77777777" w:rsidR="003A5A29" w:rsidRDefault="003A5A29">
      <w:pPr>
        <w:pStyle w:val="Normln1"/>
        <w:spacing w:after="26" w:line="247" w:lineRule="auto"/>
        <w:ind w:left="0" w:right="0" w:firstLine="0"/>
        <w:jc w:val="both"/>
        <w:rPr>
          <w:rStyle w:val="Standardnpsmoodstavce1"/>
          <w:rFonts w:ascii="Wingdings" w:eastAsia="Wingdings" w:hAnsi="Wingdings" w:cs="Wingdings"/>
        </w:rPr>
      </w:pPr>
      <w:r>
        <w:t xml:space="preserve"> </w:t>
      </w:r>
    </w:p>
    <w:p w14:paraId="54677F8E" w14:textId="77777777" w:rsidR="003A5A29" w:rsidRDefault="003A5A29">
      <w:pPr>
        <w:pStyle w:val="Normln1"/>
        <w:ind w:left="720" w:right="51" w:hanging="360"/>
        <w:jc w:val="both"/>
      </w:pPr>
      <w:r>
        <w:rPr>
          <w:rStyle w:val="Standardnpsmoodstavce1"/>
          <w:rFonts w:ascii="Wingdings" w:eastAsia="Wingdings" w:hAnsi="Wingdings" w:cs="Wingdings"/>
        </w:rPr>
        <w:t></w:t>
      </w:r>
      <w:r>
        <w:rPr>
          <w:rStyle w:val="Standardnpsmoodstavce1"/>
          <w:rFonts w:ascii="Arial" w:eastAsia="Arial" w:hAnsi="Arial" w:cs="Arial"/>
        </w:rPr>
        <w:t xml:space="preserve"> </w:t>
      </w:r>
      <w:r>
        <w:t xml:space="preserve">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 </w:t>
      </w:r>
    </w:p>
    <w:p w14:paraId="2195495F" w14:textId="77777777" w:rsidR="003A5A29" w:rsidRDefault="003A5A29">
      <w:pPr>
        <w:pStyle w:val="Normln1"/>
        <w:spacing w:after="31" w:line="247" w:lineRule="auto"/>
        <w:ind w:left="0" w:right="0" w:firstLine="0"/>
        <w:jc w:val="both"/>
      </w:pPr>
      <w:r>
        <w:t xml:space="preserve"> </w:t>
      </w:r>
    </w:p>
    <w:p w14:paraId="772C92BB" w14:textId="77777777" w:rsidR="002F7874" w:rsidRDefault="002F7874">
      <w:pPr>
        <w:pStyle w:val="Nadpis2"/>
        <w:tabs>
          <w:tab w:val="clear" w:pos="0"/>
          <w:tab w:val="left" w:pos="-5"/>
        </w:tabs>
        <w:ind w:left="-5" w:right="156" w:firstLine="0"/>
        <w:jc w:val="both"/>
      </w:pPr>
    </w:p>
    <w:p w14:paraId="04060C3E" w14:textId="77777777" w:rsidR="002F7874" w:rsidRDefault="002F7874">
      <w:pPr>
        <w:pStyle w:val="Nadpis2"/>
        <w:tabs>
          <w:tab w:val="clear" w:pos="0"/>
          <w:tab w:val="left" w:pos="-5"/>
        </w:tabs>
        <w:ind w:left="-5" w:right="156" w:firstLine="0"/>
        <w:jc w:val="both"/>
      </w:pPr>
    </w:p>
    <w:p w14:paraId="7710672F" w14:textId="77777777" w:rsidR="003A5A29" w:rsidRDefault="003A5A29">
      <w:pPr>
        <w:pStyle w:val="Nadpis2"/>
        <w:tabs>
          <w:tab w:val="clear" w:pos="0"/>
          <w:tab w:val="left" w:pos="-5"/>
        </w:tabs>
        <w:ind w:left="-5" w:right="156" w:firstLine="0"/>
        <w:jc w:val="both"/>
      </w:pPr>
      <w:r>
        <w:t xml:space="preserve">7. Ukončení předškolního vzdělávání  </w:t>
      </w:r>
    </w:p>
    <w:p w14:paraId="4B536CE9" w14:textId="77777777" w:rsidR="003A5A29" w:rsidRDefault="003A5A29">
      <w:pPr>
        <w:pStyle w:val="Normln1"/>
        <w:spacing w:after="26" w:line="247" w:lineRule="auto"/>
        <w:ind w:left="0" w:right="0" w:firstLine="0"/>
        <w:jc w:val="both"/>
        <w:rPr>
          <w:rStyle w:val="Standardnpsmoodstavce1"/>
          <w:rFonts w:ascii="Wingdings" w:eastAsia="Wingdings" w:hAnsi="Wingdings" w:cs="Wingdings"/>
        </w:rPr>
      </w:pPr>
      <w:r>
        <w:t xml:space="preserve"> </w:t>
      </w:r>
    </w:p>
    <w:p w14:paraId="5A8603C7" w14:textId="77777777" w:rsidR="003A5A29" w:rsidRDefault="003A5A29">
      <w:pPr>
        <w:pStyle w:val="Normln1"/>
        <w:ind w:left="720" w:right="51" w:hanging="360"/>
        <w:jc w:val="both"/>
      </w:pPr>
      <w:r>
        <w:rPr>
          <w:rStyle w:val="Standardnpsmoodstavce1"/>
          <w:rFonts w:ascii="Wingdings" w:eastAsia="Wingdings" w:hAnsi="Wingdings" w:cs="Wingdings"/>
        </w:rPr>
        <w:t></w:t>
      </w:r>
      <w:r>
        <w:rPr>
          <w:rStyle w:val="Standardnpsmoodstavce1"/>
          <w:rFonts w:ascii="Arial" w:eastAsia="Arial" w:hAnsi="Arial" w:cs="Arial"/>
        </w:rPr>
        <w:t xml:space="preserve"> </w:t>
      </w:r>
      <w:r>
        <w:t xml:space="preserve">Ředitelka mateřské školy může po předchozím upozornění písemně oznámeném zákonnému zástupci dítěte rozhodnout o ukončení předškolního vzdělávání, jestliže: </w:t>
      </w:r>
    </w:p>
    <w:p w14:paraId="624BE107" w14:textId="77777777" w:rsidR="003A5A29" w:rsidRDefault="003A5A29">
      <w:pPr>
        <w:pStyle w:val="Normln1"/>
        <w:numPr>
          <w:ilvl w:val="0"/>
          <w:numId w:val="14"/>
        </w:numPr>
        <w:ind w:left="0" w:right="51" w:hanging="348"/>
        <w:jc w:val="both"/>
      </w:pPr>
      <w:r>
        <w:t xml:space="preserve">se dítě bez omluvy zákonného zástupce nepřetržitě neúčastní předškolního vzdělávání po dobu delší než dva týdny </w:t>
      </w:r>
    </w:p>
    <w:p w14:paraId="1404AD6D" w14:textId="77777777" w:rsidR="003A5A29" w:rsidRDefault="003A5A29">
      <w:pPr>
        <w:pStyle w:val="Normln1"/>
        <w:numPr>
          <w:ilvl w:val="0"/>
          <w:numId w:val="14"/>
        </w:numPr>
        <w:ind w:left="0" w:right="51" w:hanging="348"/>
        <w:jc w:val="both"/>
      </w:pPr>
      <w:r>
        <w:t xml:space="preserve">zákonný zástupce závažným způsobem opakovaně narušuje provoz mateřské školy </w:t>
      </w:r>
    </w:p>
    <w:p w14:paraId="127DE6F2" w14:textId="77777777" w:rsidR="003A5A29" w:rsidRDefault="003A5A29">
      <w:pPr>
        <w:pStyle w:val="Normln1"/>
        <w:numPr>
          <w:ilvl w:val="0"/>
          <w:numId w:val="14"/>
        </w:numPr>
        <w:ind w:left="0" w:right="51" w:hanging="348"/>
        <w:jc w:val="both"/>
      </w:pPr>
      <w:r>
        <w:t xml:space="preserve">ukončení doporučí v průběhu zkušebního pobytu dítěte lékař nebo školské poradenské zařízení </w:t>
      </w:r>
    </w:p>
    <w:p w14:paraId="03119C2C" w14:textId="77777777" w:rsidR="003A5A29" w:rsidRDefault="003A5A29">
      <w:pPr>
        <w:pStyle w:val="Normln1"/>
        <w:numPr>
          <w:ilvl w:val="0"/>
          <w:numId w:val="14"/>
        </w:numPr>
        <w:ind w:left="0" w:right="51" w:hanging="348"/>
        <w:jc w:val="both"/>
        <w:rPr>
          <w:rStyle w:val="Standardnpsmoodstavce1"/>
          <w:rFonts w:ascii="Wingdings" w:eastAsia="Wingdings" w:hAnsi="Wingdings" w:cs="Wingdings"/>
        </w:rPr>
      </w:pPr>
      <w:r>
        <w:t xml:space="preserve">zákonný zástupce opakovaně neuhradí úplatu za vzdělávání v mateřské škole nebo úplatu za školní stravování (§ 123) ve stanoveném termínu a nedohodne s ředitelem jiný termín úhrady </w:t>
      </w:r>
    </w:p>
    <w:p w14:paraId="55A0F7AF" w14:textId="77777777" w:rsidR="003A5A29" w:rsidRDefault="003A5A29">
      <w:pPr>
        <w:pStyle w:val="Normln1"/>
        <w:ind w:left="720" w:right="51" w:hanging="360"/>
        <w:jc w:val="both"/>
      </w:pPr>
      <w:r>
        <w:rPr>
          <w:rStyle w:val="Standardnpsmoodstavce1"/>
          <w:rFonts w:ascii="Wingdings" w:eastAsia="Wingdings" w:hAnsi="Wingdings" w:cs="Wingdings"/>
        </w:rPr>
        <w:t></w:t>
      </w:r>
      <w:r>
        <w:rPr>
          <w:rStyle w:val="Standardnpsmoodstavce1"/>
          <w:rFonts w:ascii="Arial" w:eastAsia="Arial" w:hAnsi="Arial" w:cs="Arial"/>
        </w:rPr>
        <w:t xml:space="preserve"> </w:t>
      </w:r>
      <w:r>
        <w:t xml:space="preserve">Rozhodnout o ukončení předškolního vzdělávání nelze v případě dítěte, pro které je předškolní vzdělávání povinné. </w:t>
      </w:r>
    </w:p>
    <w:p w14:paraId="1B4ADB28" w14:textId="77777777" w:rsidR="003A5A29" w:rsidRDefault="003A5A29">
      <w:pPr>
        <w:pStyle w:val="Normln1"/>
        <w:spacing w:after="29" w:line="247" w:lineRule="auto"/>
        <w:ind w:left="0" w:right="0" w:firstLine="0"/>
        <w:jc w:val="both"/>
      </w:pPr>
      <w:r>
        <w:t xml:space="preserve"> </w:t>
      </w:r>
    </w:p>
    <w:p w14:paraId="21C64B33" w14:textId="77777777" w:rsidR="003A5A29" w:rsidRDefault="003A5A29">
      <w:pPr>
        <w:pStyle w:val="Nadpis2"/>
        <w:tabs>
          <w:tab w:val="clear" w:pos="0"/>
          <w:tab w:val="left" w:pos="-5"/>
        </w:tabs>
        <w:ind w:left="-5" w:right="156" w:firstLine="0"/>
        <w:jc w:val="both"/>
      </w:pPr>
      <w:r>
        <w:t xml:space="preserve">8. Přístup cizinců ke vzdělávání a školským službám  </w:t>
      </w:r>
    </w:p>
    <w:p w14:paraId="4F3FA9CF" w14:textId="77777777" w:rsidR="003A5A29" w:rsidRDefault="003A5A29">
      <w:pPr>
        <w:pStyle w:val="Normln1"/>
        <w:spacing w:after="26" w:line="247" w:lineRule="auto"/>
        <w:ind w:left="0" w:right="0" w:firstLine="0"/>
        <w:jc w:val="both"/>
      </w:pPr>
      <w:r>
        <w:t xml:space="preserve"> </w:t>
      </w:r>
    </w:p>
    <w:p w14:paraId="58625293" w14:textId="77777777" w:rsidR="003A5A29" w:rsidRDefault="003A5A29">
      <w:pPr>
        <w:pStyle w:val="Normln1"/>
        <w:numPr>
          <w:ilvl w:val="0"/>
          <w:numId w:val="15"/>
        </w:numPr>
        <w:ind w:left="0" w:right="51" w:hanging="348"/>
        <w:jc w:val="both"/>
      </w:pPr>
      <w:r>
        <w:t xml:space="preserve">Přístup ke vzdělávání a školským službám za stejných podmínek jako občané České republiky mají také občané jiného členského státu Evropské unie a jejich rodinní příslušníci. </w:t>
      </w:r>
    </w:p>
    <w:p w14:paraId="4F06AC37" w14:textId="77777777" w:rsidR="003A5A29" w:rsidRPr="00B7545A" w:rsidRDefault="003A5A29">
      <w:pPr>
        <w:pStyle w:val="Normln1"/>
        <w:numPr>
          <w:ilvl w:val="0"/>
          <w:numId w:val="15"/>
        </w:numPr>
        <w:ind w:left="0" w:right="51" w:hanging="348"/>
        <w:jc w:val="both"/>
        <w:rPr>
          <w:color w:val="0000FF"/>
        </w:rPr>
      </w:pPr>
      <w: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rStyle w:val="Standardnpsmoodstavce1"/>
          <w:i/>
          <w:color w:val="0000FF"/>
        </w:rPr>
        <w:t xml:space="preserve"> </w:t>
      </w:r>
      <w:r>
        <w:t xml:space="preserve">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 </w:t>
      </w:r>
    </w:p>
    <w:p w14:paraId="4E099983" w14:textId="77777777" w:rsidR="00B7545A" w:rsidRDefault="00B7545A">
      <w:pPr>
        <w:pStyle w:val="Normln1"/>
        <w:numPr>
          <w:ilvl w:val="0"/>
          <w:numId w:val="15"/>
        </w:numPr>
        <w:ind w:left="0" w:right="51" w:hanging="348"/>
        <w:jc w:val="both"/>
        <w:rPr>
          <w:rStyle w:val="Standardnpsmoodstavce1"/>
          <w:color w:val="0000FF"/>
        </w:rPr>
      </w:pPr>
      <w:r>
        <w:t>Nově budou mít cizinci v </w:t>
      </w:r>
      <w:r>
        <w:rPr>
          <w:rStyle w:val="Siln"/>
        </w:rPr>
        <w:t>mateřských školách</w:t>
      </w:r>
      <w:r>
        <w:t xml:space="preserve"> v povinném předškolním vzdělávání nárok na jazykovou přípravu pro zajištění plynulého přechodu do základního vzdělávání. U mateřských škol s vyšším zastoupením cizinců (více než 4 děti-cizinci v povinném předškolním vzdělávání v rámci jednoho místa poskytovaného vzdělávání) budou za tímto účelem vytvořeny skupiny pro jazykovou přípravu a těmto mateřským školám bude jazyková příprava v rozsahu jedné hodiny týdně finančně zabezpečena.</w:t>
      </w:r>
    </w:p>
    <w:p w14:paraId="61532721" w14:textId="77777777" w:rsidR="003A5A29" w:rsidRDefault="003A5A29">
      <w:pPr>
        <w:pStyle w:val="Normln1"/>
        <w:spacing w:after="22" w:line="247" w:lineRule="auto"/>
        <w:ind w:left="0" w:right="0" w:firstLine="0"/>
        <w:jc w:val="both"/>
      </w:pPr>
      <w:r>
        <w:rPr>
          <w:rStyle w:val="Standardnpsmoodstavce1"/>
          <w:color w:val="0000FF"/>
        </w:rPr>
        <w:t xml:space="preserve"> </w:t>
      </w:r>
    </w:p>
    <w:p w14:paraId="4E111672" w14:textId="77777777" w:rsidR="003A5A29" w:rsidRDefault="003A5A29">
      <w:pPr>
        <w:pStyle w:val="Nadpis2"/>
        <w:tabs>
          <w:tab w:val="clear" w:pos="0"/>
          <w:tab w:val="left" w:pos="-5"/>
        </w:tabs>
        <w:ind w:left="-5" w:right="156" w:firstLine="0"/>
        <w:jc w:val="both"/>
      </w:pPr>
      <w:r>
        <w:t xml:space="preserve">9. Docházka a další formy vzdělávání </w:t>
      </w:r>
    </w:p>
    <w:p w14:paraId="0096FE1E" w14:textId="77777777" w:rsidR="003A5A29" w:rsidRDefault="003A5A29">
      <w:pPr>
        <w:pStyle w:val="Normln1"/>
        <w:spacing w:after="26" w:line="247" w:lineRule="auto"/>
        <w:ind w:left="0" w:right="0" w:firstLine="0"/>
        <w:jc w:val="both"/>
        <w:rPr>
          <w:rStyle w:val="Standardnpsmoodstavce1"/>
          <w:rFonts w:ascii="Wingdings" w:eastAsia="Wingdings" w:hAnsi="Wingdings" w:cs="Wingdings"/>
        </w:rPr>
      </w:pPr>
      <w:r>
        <w:t xml:space="preserve"> </w:t>
      </w:r>
    </w:p>
    <w:p w14:paraId="3B9F6B30" w14:textId="77777777" w:rsidR="003A5A29" w:rsidRDefault="003A5A29">
      <w:pPr>
        <w:pStyle w:val="Normln1"/>
        <w:ind w:left="708" w:right="51" w:hanging="281"/>
        <w:jc w:val="both"/>
      </w:pPr>
      <w:r>
        <w:rPr>
          <w:rStyle w:val="Standardnpsmoodstavce1"/>
          <w:rFonts w:ascii="Wingdings" w:eastAsia="Wingdings" w:hAnsi="Wingdings" w:cs="Wingdings"/>
        </w:rPr>
        <w:t></w:t>
      </w:r>
      <w:r>
        <w:rPr>
          <w:rStyle w:val="Standardnpsmoodstavce1"/>
          <w:rFonts w:ascii="Arial" w:eastAsia="Arial" w:hAnsi="Arial" w:cs="Arial"/>
        </w:rPr>
        <w:t xml:space="preserve"> </w:t>
      </w:r>
      <w:r>
        <w:t xml:space="preserve">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 </w:t>
      </w:r>
    </w:p>
    <w:p w14:paraId="6DDFE34F" w14:textId="77777777" w:rsidR="003A5A29" w:rsidRDefault="003A5A29">
      <w:pPr>
        <w:pStyle w:val="Normln1"/>
        <w:spacing w:after="22" w:line="247" w:lineRule="auto"/>
        <w:ind w:left="0" w:right="0" w:firstLine="0"/>
        <w:jc w:val="both"/>
      </w:pPr>
      <w:r>
        <w:t xml:space="preserve">  </w:t>
      </w:r>
    </w:p>
    <w:p w14:paraId="41202EF5" w14:textId="77777777" w:rsidR="003A5A29" w:rsidRDefault="003A5A29">
      <w:pPr>
        <w:pStyle w:val="Normln1"/>
        <w:ind w:left="706" w:right="51" w:hanging="706"/>
        <w:jc w:val="both"/>
      </w:pPr>
      <w:r>
        <w:lastRenderedPageBreak/>
        <w:t xml:space="preserve">9. 1  </w:t>
      </w:r>
      <w:r>
        <w:tab/>
      </w:r>
      <w:r>
        <w:rPr>
          <w:rStyle w:val="Standardnpsmoodstavce1"/>
          <w:b/>
        </w:rPr>
        <w:t>Povinné předškolní vzdělávání</w:t>
      </w:r>
      <w:r>
        <w:t xml:space="preserve"> má formu pravidelné denní docházky v pracovních dnech. Povinné předškolní vzdělávání se stanovuje v rozsahu nepřetržitých 4 hodin denně. Povinné předškolní vzdělávání začíná v MŠ vždy od 8 hodin, dítě přichází do školky nejpozději v 7:55 a odchází nejdříve ve 12 hodin.  </w:t>
      </w:r>
    </w:p>
    <w:p w14:paraId="0AB63E28" w14:textId="77777777" w:rsidR="003A5A29" w:rsidRDefault="003A5A29">
      <w:pPr>
        <w:pStyle w:val="Normln1"/>
        <w:ind w:left="713" w:right="51" w:firstLine="0"/>
        <w:jc w:val="both"/>
      </w:pPr>
      <w:r>
        <w:t xml:space="preserve">Povinnost předškolního vzdělávání není dána ve dnech, které připadají na období školních prázdnin v souladu s organizací školního roku v základních a středních školách. </w:t>
      </w:r>
    </w:p>
    <w:p w14:paraId="0C7B2D25" w14:textId="77777777" w:rsidR="003A5A29" w:rsidRDefault="003A5A29">
      <w:pPr>
        <w:pStyle w:val="Normln1"/>
        <w:ind w:left="713" w:right="51" w:firstLine="0"/>
        <w:jc w:val="both"/>
      </w:pPr>
      <w:r>
        <w:t xml:space="preserve">Dítě má právo vzdělávat se v mateřské škole po celou dobu provozu. </w:t>
      </w:r>
    </w:p>
    <w:p w14:paraId="6C7FA926" w14:textId="77777777" w:rsidR="003A5A29" w:rsidRDefault="003A5A29">
      <w:pPr>
        <w:pStyle w:val="Normln1"/>
        <w:spacing w:after="5"/>
        <w:ind w:left="703" w:right="52" w:hanging="10"/>
        <w:jc w:val="both"/>
      </w:pPr>
      <w:r>
        <w:t xml:space="preserve">Zákonní zástupci mají povinnost zajistit, aby dítě, které plní povinné předškolní vzdělávání, docházelo řádně do mateřské školy. Zanedbává-li péči o povinné předškolní vzdělávání, dopustí se tím přestupku (§ 182a Sb., školský zákon). </w:t>
      </w:r>
    </w:p>
    <w:p w14:paraId="7889064B" w14:textId="77777777" w:rsidR="003A5A29" w:rsidRDefault="003A5A29">
      <w:pPr>
        <w:pStyle w:val="Normln1"/>
        <w:spacing w:after="22" w:line="247" w:lineRule="auto"/>
        <w:ind w:left="706" w:right="0" w:firstLine="0"/>
        <w:jc w:val="both"/>
        <w:rPr>
          <w:rStyle w:val="Standardnpsmoodstavce1"/>
        </w:rPr>
      </w:pPr>
      <w:r>
        <w:t xml:space="preserve"> </w:t>
      </w:r>
    </w:p>
    <w:p w14:paraId="3BC3763D" w14:textId="77777777" w:rsidR="003A5A29" w:rsidRDefault="003A5A29">
      <w:pPr>
        <w:pStyle w:val="Nadpis2"/>
        <w:tabs>
          <w:tab w:val="clear" w:pos="0"/>
          <w:tab w:val="left" w:pos="-5"/>
        </w:tabs>
        <w:ind w:left="-5" w:right="156" w:firstLine="0"/>
        <w:jc w:val="both"/>
      </w:pPr>
      <w:r>
        <w:rPr>
          <w:rStyle w:val="Standardnpsmoodstavce1"/>
          <w:b w:val="0"/>
        </w:rPr>
        <w:t>9. 2</w:t>
      </w:r>
      <w:r>
        <w:t xml:space="preserve"> Omlouvání nepřítomnosti dítěte v režimu povinného předškolního vzdělávání  </w:t>
      </w:r>
    </w:p>
    <w:p w14:paraId="549BD9E6" w14:textId="77777777" w:rsidR="003A5A29" w:rsidRDefault="003A5A29">
      <w:pPr>
        <w:pStyle w:val="Normln1"/>
        <w:ind w:left="706" w:right="51" w:hanging="706"/>
        <w:jc w:val="both"/>
      </w:pPr>
      <w:r>
        <w:t xml:space="preserve"> </w:t>
      </w:r>
      <w:r>
        <w:tab/>
        <w:t xml:space="preserve">Zákonný zástupce dítěte je povinen omluvit nepřítomnost dítěte ve vzdělávání nejpozději první den jeho nepřítomnosti, písemně, telefonicky nebo osobně. Po návratu dítěte do mateřské školy písemně v omluvném listu s uvedením důvodů absence. </w:t>
      </w:r>
    </w:p>
    <w:p w14:paraId="7A03414A" w14:textId="77777777" w:rsidR="003A5A29" w:rsidRDefault="003A5A29">
      <w:pPr>
        <w:pStyle w:val="Normln1"/>
        <w:ind w:left="0" w:right="51" w:firstLine="0"/>
        <w:jc w:val="both"/>
      </w:pPr>
      <w:r>
        <w:t xml:space="preserve">           Žádost o uvolnění z výuky, předem a písemně k rukám ředitelky MŠ.  </w:t>
      </w:r>
    </w:p>
    <w:p w14:paraId="69ECB3EF" w14:textId="77777777" w:rsidR="003A5A29" w:rsidRDefault="003A5A29">
      <w:pPr>
        <w:pStyle w:val="Normln1"/>
        <w:ind w:left="0" w:right="51" w:firstLine="0"/>
        <w:jc w:val="both"/>
      </w:pPr>
      <w:r>
        <w:t xml:space="preserve">           Oznámení nepřítomnosti je možné provést: </w:t>
      </w:r>
    </w:p>
    <w:p w14:paraId="38BFC200" w14:textId="77777777" w:rsidR="003A5A29" w:rsidRDefault="003A5A29">
      <w:pPr>
        <w:pStyle w:val="Normln1"/>
        <w:numPr>
          <w:ilvl w:val="0"/>
          <w:numId w:val="16"/>
        </w:numPr>
        <w:ind w:left="0" w:right="51" w:hanging="360"/>
        <w:jc w:val="both"/>
      </w:pPr>
      <w:r>
        <w:t xml:space="preserve">telefonicky - do 8 hod. téhož dne  </w:t>
      </w:r>
    </w:p>
    <w:p w14:paraId="2F823C3D" w14:textId="77777777" w:rsidR="003A5A29" w:rsidRDefault="003A5A29">
      <w:pPr>
        <w:pStyle w:val="Normln1"/>
        <w:numPr>
          <w:ilvl w:val="0"/>
          <w:numId w:val="16"/>
        </w:numPr>
        <w:ind w:left="0" w:right="51" w:hanging="360"/>
        <w:jc w:val="both"/>
      </w:pPr>
      <w:r>
        <w:t xml:space="preserve">prostřednictvím e-mailu (minimálně 1 den předem) </w:t>
      </w:r>
    </w:p>
    <w:p w14:paraId="324DB984" w14:textId="77777777" w:rsidR="003A5A29" w:rsidRDefault="003A5A29">
      <w:pPr>
        <w:pStyle w:val="Normln1"/>
        <w:numPr>
          <w:ilvl w:val="0"/>
          <w:numId w:val="16"/>
        </w:numPr>
        <w:spacing w:after="141"/>
        <w:ind w:left="0" w:right="51" w:hanging="360"/>
        <w:jc w:val="both"/>
        <w:rPr>
          <w:rStyle w:val="Standardnpsmoodstavce1"/>
          <w:b/>
          <w:i/>
        </w:rPr>
      </w:pPr>
      <w:r>
        <w:t xml:space="preserve">osobně třídním učitelkám </w:t>
      </w:r>
    </w:p>
    <w:p w14:paraId="6AD2D01F" w14:textId="77777777" w:rsidR="003A5A29" w:rsidRDefault="003A5A29">
      <w:pPr>
        <w:pStyle w:val="Normln1"/>
        <w:ind w:left="713" w:right="51" w:firstLine="0"/>
        <w:jc w:val="both"/>
      </w:pPr>
      <w:r>
        <w:rPr>
          <w:rStyle w:val="Standardnpsmoodstavce1"/>
          <w:b/>
          <w:i/>
        </w:rPr>
        <w:t xml:space="preserve">Následně pak vždy zápisem do omluvného listu dítěte. </w:t>
      </w:r>
      <w:r>
        <w:t xml:space="preserve">Třídní učitelky evidují docházku své třídy, mají uloženy všechny omluvné listy dětí. Ředitelka mateřské školy je oprávněna požadovat doložení důvodů nepřítomnosti dítěte. Zákonný zástupce je povinen doložit důvody nepřítomnosti dítěte nejpozději do 3 dnů ode dne výzvy. Výzvou se rozumí seznámení rodiče se ŠŘ jeho podpisem.  </w:t>
      </w:r>
    </w:p>
    <w:p w14:paraId="348726EE" w14:textId="77777777" w:rsidR="003A5A29" w:rsidRDefault="003A5A29">
      <w:pPr>
        <w:pStyle w:val="Normln1"/>
        <w:spacing w:after="5"/>
        <w:ind w:left="703" w:right="173" w:hanging="10"/>
        <w:jc w:val="both"/>
      </w:pPr>
      <w:r>
        <w:t xml:space="preserve">V případě neomluvené absence nebo zvýšené omluvené absence informují třídní učitelky ředitelku školy, která poskytnuté informace vyhodnocuje. </w:t>
      </w:r>
    </w:p>
    <w:p w14:paraId="3FED4111" w14:textId="77777777" w:rsidR="003A5A29" w:rsidRDefault="003A5A29">
      <w:pPr>
        <w:pStyle w:val="Normln1"/>
        <w:spacing w:after="5"/>
        <w:ind w:left="703" w:right="52" w:hanging="10"/>
        <w:jc w:val="both"/>
      </w:pPr>
      <w:r>
        <w:t xml:space="preserve">Neomluvenou absenci dítěte řeší ředitelka školy pohovorem, na který je zákonný zástupce pozván doporučeným dopisem. Při pokračující absenci ředitelka školy zašle oznámení o pokračující nepřítomnosti dítěte orgánu sociálně-právní ochrany dětí (§ </w:t>
      </w:r>
    </w:p>
    <w:p w14:paraId="0BE60365" w14:textId="77777777" w:rsidR="003A5A29" w:rsidRDefault="003A5A29">
      <w:pPr>
        <w:pStyle w:val="Normln1"/>
        <w:ind w:left="713" w:right="51" w:firstLine="0"/>
        <w:jc w:val="both"/>
      </w:pPr>
      <w:r>
        <w:t xml:space="preserve">34a odst. 4, školského zákona). </w:t>
      </w:r>
    </w:p>
    <w:p w14:paraId="121CE17B" w14:textId="77777777" w:rsidR="003A5A29" w:rsidRDefault="003A5A29">
      <w:pPr>
        <w:pStyle w:val="Normln1"/>
        <w:spacing w:after="24" w:line="247" w:lineRule="auto"/>
        <w:ind w:left="708" w:right="0" w:firstLine="0"/>
        <w:jc w:val="both"/>
        <w:rPr>
          <w:rStyle w:val="Standardnpsmoodstavce1"/>
        </w:rPr>
      </w:pPr>
      <w:r>
        <w:t xml:space="preserve"> </w:t>
      </w:r>
    </w:p>
    <w:p w14:paraId="7902F077" w14:textId="77777777" w:rsidR="003A5A29" w:rsidRDefault="003A5A29">
      <w:pPr>
        <w:pStyle w:val="Nadpis2"/>
        <w:tabs>
          <w:tab w:val="clear" w:pos="0"/>
          <w:tab w:val="left" w:pos="-5"/>
        </w:tabs>
        <w:spacing w:after="142"/>
        <w:ind w:left="-5" w:right="156" w:firstLine="0"/>
        <w:jc w:val="both"/>
      </w:pPr>
      <w:r>
        <w:rPr>
          <w:rStyle w:val="Standardnpsmoodstavce1"/>
          <w:b w:val="0"/>
        </w:rPr>
        <w:t xml:space="preserve">9. 3     </w:t>
      </w:r>
      <w:r>
        <w:t xml:space="preserve">Omlouvání nepřítomnosti mladších dětí a obecná ustanovení </w:t>
      </w:r>
    </w:p>
    <w:p w14:paraId="00CFFBB2" w14:textId="77777777" w:rsidR="003A5A29" w:rsidRDefault="003A5A29">
      <w:pPr>
        <w:pStyle w:val="Normln1"/>
        <w:spacing w:after="5"/>
        <w:ind w:left="703" w:right="164" w:hanging="10"/>
        <w:jc w:val="both"/>
      </w:pPr>
      <w:r>
        <w:t xml:space="preserve">Nepřítomnost dítěte omlouvá zákonný zástupce dítěte. Nemůže-li dítě do mateřské školy docházet, oznámí zákonní zástupci dítěte tuto skutečnost do mateřské školy, nejpozději do 8 hodin téhož dne telefonicky, e-mailem nebo osobně. </w:t>
      </w:r>
    </w:p>
    <w:p w14:paraId="45F795E2" w14:textId="77777777" w:rsidR="003A5A29" w:rsidRDefault="003A5A29">
      <w:pPr>
        <w:pStyle w:val="Normln1"/>
        <w:spacing w:after="5"/>
        <w:ind w:left="703" w:right="174" w:hanging="10"/>
        <w:jc w:val="both"/>
      </w:pPr>
      <w:r>
        <w:t xml:space="preserve">Infekční onemocnění hlaste okamžitě po určení diagnózy lékařem. Při návratu dětí do kolektivu, požádejte lékaře o lísteček, na kterém mateřské škole sdělí, že je dítě již zdravé. Tato opatření je nutné dodržovat v zájmu ostatních dětí. </w:t>
      </w:r>
    </w:p>
    <w:p w14:paraId="463DDE1D" w14:textId="77777777" w:rsidR="003A5A29" w:rsidRDefault="003A5A29">
      <w:pPr>
        <w:pStyle w:val="Normln1"/>
        <w:ind w:left="713" w:right="51" w:firstLine="0"/>
        <w:jc w:val="both"/>
        <w:rPr>
          <w:rStyle w:val="Standardnpsmoodstavce1"/>
          <w:i/>
          <w:color w:val="FF0000"/>
        </w:rPr>
      </w:pPr>
      <w:r>
        <w:t xml:space="preserve">Zákonní zástupci informují i o menších zdravotních obtížích učitelku ve třídě.  </w:t>
      </w:r>
    </w:p>
    <w:p w14:paraId="4E7EC9C3" w14:textId="77777777" w:rsidR="003A5A29" w:rsidRDefault="003A5A29">
      <w:pPr>
        <w:pStyle w:val="Normln1"/>
        <w:spacing w:after="23" w:line="247" w:lineRule="auto"/>
        <w:ind w:left="0" w:right="0" w:firstLine="0"/>
        <w:jc w:val="both"/>
        <w:rPr>
          <w:rStyle w:val="Standardnpsmoodstavce1"/>
        </w:rPr>
      </w:pPr>
      <w:r>
        <w:rPr>
          <w:rStyle w:val="Standardnpsmoodstavce1"/>
          <w:i/>
          <w:color w:val="FF0000"/>
        </w:rPr>
        <w:t xml:space="preserve"> </w:t>
      </w:r>
    </w:p>
    <w:p w14:paraId="710F25C3" w14:textId="77777777" w:rsidR="003A5A29" w:rsidRDefault="003A5A29">
      <w:pPr>
        <w:pStyle w:val="Nadpis2"/>
        <w:tabs>
          <w:tab w:val="clear" w:pos="0"/>
          <w:tab w:val="left" w:pos="-15"/>
          <w:tab w:val="center" w:pos="4266"/>
        </w:tabs>
        <w:ind w:left="-15" w:firstLine="0"/>
        <w:jc w:val="both"/>
      </w:pPr>
      <w:r>
        <w:rPr>
          <w:rStyle w:val="Standardnpsmoodstavce1"/>
          <w:b w:val="0"/>
        </w:rPr>
        <w:lastRenderedPageBreak/>
        <w:t xml:space="preserve">9. 4 </w:t>
      </w:r>
      <w:r>
        <w:rPr>
          <w:rStyle w:val="Standardnpsmoodstavce1"/>
          <w:b w:val="0"/>
        </w:rPr>
        <w:tab/>
      </w:r>
      <w:r>
        <w:t>Jiným způsobem plnění povinnosti předškolního vzdělávání</w:t>
      </w:r>
      <w:r>
        <w:rPr>
          <w:rStyle w:val="Standardnpsmoodstavce1"/>
          <w:b w:val="0"/>
        </w:rPr>
        <w:t xml:space="preserve"> se rozumí </w:t>
      </w:r>
    </w:p>
    <w:p w14:paraId="6D28A791" w14:textId="77777777" w:rsidR="003A5A29" w:rsidRDefault="003A5A29">
      <w:pPr>
        <w:pStyle w:val="Normln1"/>
        <w:numPr>
          <w:ilvl w:val="0"/>
          <w:numId w:val="17"/>
        </w:numPr>
        <w:ind w:left="0" w:right="51"/>
        <w:jc w:val="both"/>
      </w:pPr>
      <w:r>
        <w:t xml:space="preserve">individuální vzdělávání dítěte, které se uskutečňuje bez pravidelné denní docházky dítěte do mateřské školy </w:t>
      </w:r>
    </w:p>
    <w:p w14:paraId="4BB15E16" w14:textId="77777777" w:rsidR="003A5A29" w:rsidRDefault="003A5A29">
      <w:pPr>
        <w:pStyle w:val="Normln1"/>
        <w:numPr>
          <w:ilvl w:val="0"/>
          <w:numId w:val="17"/>
        </w:numPr>
        <w:ind w:left="0" w:right="51"/>
        <w:jc w:val="both"/>
      </w:pPr>
      <w:r>
        <w:t xml:space="preserve">vzdělávání v přípravné třídě základní školy a ve třídě přípravného stupně základní školy </w:t>
      </w:r>
    </w:p>
    <w:p w14:paraId="6E7347EF" w14:textId="77777777" w:rsidR="003A5A29" w:rsidRDefault="003A5A29">
      <w:pPr>
        <w:pStyle w:val="Normln1"/>
        <w:numPr>
          <w:ilvl w:val="0"/>
          <w:numId w:val="17"/>
        </w:numPr>
        <w:ind w:left="0" w:right="51"/>
        <w:jc w:val="both"/>
      </w:pPr>
      <w:r>
        <w:t xml:space="preserve">vzdělávání v zahraniční škole na území České republiky, ve které ministerstvo povolilo plnění povinné školní docházky dle § 38a školského zákona </w:t>
      </w:r>
      <w:r>
        <w:tab/>
      </w:r>
    </w:p>
    <w:p w14:paraId="579B82C6" w14:textId="77777777" w:rsidR="003A5A29" w:rsidRDefault="003A5A29">
      <w:pPr>
        <w:pStyle w:val="Normln1"/>
        <w:ind w:left="705" w:right="51" w:firstLine="0"/>
        <w:jc w:val="both"/>
        <w:rPr>
          <w:rStyle w:val="Standardnpsmoodstavce1"/>
          <w:color w:val="0000FF"/>
        </w:rPr>
      </w:pPr>
      <w:r>
        <w:t xml:space="preserve"> 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 </w:t>
      </w:r>
    </w:p>
    <w:p w14:paraId="03F4D5F4" w14:textId="77777777" w:rsidR="003A5A29" w:rsidRDefault="003A5A29">
      <w:pPr>
        <w:pStyle w:val="Normln1"/>
        <w:spacing w:after="20" w:line="247" w:lineRule="auto"/>
        <w:ind w:left="0" w:right="0" w:firstLine="0"/>
        <w:jc w:val="both"/>
      </w:pPr>
      <w:r>
        <w:rPr>
          <w:rStyle w:val="Standardnpsmoodstavce1"/>
          <w:color w:val="0000FF"/>
        </w:rPr>
        <w:t xml:space="preserve"> </w:t>
      </w:r>
    </w:p>
    <w:p w14:paraId="62C093F5" w14:textId="77777777" w:rsidR="003A5A29" w:rsidRDefault="003A5A29">
      <w:pPr>
        <w:pStyle w:val="Nadpis2"/>
        <w:tabs>
          <w:tab w:val="clear" w:pos="0"/>
          <w:tab w:val="left" w:pos="-5"/>
        </w:tabs>
        <w:ind w:left="-5" w:right="156" w:firstLine="0"/>
        <w:jc w:val="both"/>
        <w:rPr>
          <w:rStyle w:val="Standardnpsmoodstavce1"/>
          <w:i/>
          <w:sz w:val="22"/>
        </w:rPr>
      </w:pPr>
      <w:r>
        <w:t xml:space="preserve">9. 4. 1 Individuální vzdělávání </w:t>
      </w:r>
    </w:p>
    <w:p w14:paraId="10F8FF30" w14:textId="77777777" w:rsidR="003A5A29" w:rsidRDefault="003A5A29">
      <w:pPr>
        <w:pStyle w:val="Normln1"/>
        <w:spacing w:after="42" w:line="247" w:lineRule="auto"/>
        <w:ind w:left="0" w:right="0" w:firstLine="0"/>
        <w:jc w:val="both"/>
      </w:pPr>
      <w:r>
        <w:rPr>
          <w:rStyle w:val="Standardnpsmoodstavce1"/>
          <w:i/>
          <w:sz w:val="22"/>
        </w:rPr>
        <w:t xml:space="preserve"> </w:t>
      </w:r>
    </w:p>
    <w:p w14:paraId="3B629E78" w14:textId="77777777" w:rsidR="003A5A29" w:rsidRDefault="003A5A29">
      <w:pPr>
        <w:pStyle w:val="Normln1"/>
        <w:ind w:left="708" w:right="51" w:hanging="708"/>
        <w:jc w:val="both"/>
      </w:pPr>
      <w:r>
        <w:t xml:space="preserve"> </w:t>
      </w:r>
      <w:r>
        <w:tab/>
        <w:t xml:space="preserve">Zákonný zástupce dítěte, pro které je předškolní vzdělávání povinné, může pro dítě v odůvodněných případech zvolit individuální vzdělávání.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 </w:t>
      </w:r>
    </w:p>
    <w:p w14:paraId="516626C0" w14:textId="77777777" w:rsidR="003A5A29" w:rsidRDefault="003A5A29">
      <w:pPr>
        <w:pStyle w:val="Normln1"/>
        <w:ind w:left="713" w:right="51" w:firstLine="0"/>
        <w:jc w:val="both"/>
      </w:pPr>
      <w:r>
        <w:t xml:space="preserve">Oznámení zákonného zástupce o individuálním vzdělávání dítěte musí obsahovat </w:t>
      </w:r>
    </w:p>
    <w:p w14:paraId="56E986B0" w14:textId="77777777" w:rsidR="003A5A29" w:rsidRDefault="003A5A29">
      <w:pPr>
        <w:pStyle w:val="Normln1"/>
        <w:numPr>
          <w:ilvl w:val="0"/>
          <w:numId w:val="18"/>
        </w:numPr>
        <w:ind w:left="0" w:right="51" w:hanging="259"/>
        <w:jc w:val="both"/>
      </w:pPr>
      <w:r>
        <w:t xml:space="preserve">jméno, popřípadě jména, a příjmení, rodné číslo a místo trvalého pobytu dítěte, v případě cizince místo pobytu dítěte </w:t>
      </w:r>
    </w:p>
    <w:p w14:paraId="57E10034" w14:textId="77777777" w:rsidR="003A5A29" w:rsidRDefault="003A5A29">
      <w:pPr>
        <w:pStyle w:val="Normln1"/>
        <w:numPr>
          <w:ilvl w:val="0"/>
          <w:numId w:val="18"/>
        </w:numPr>
        <w:ind w:left="0" w:right="51" w:hanging="259"/>
        <w:jc w:val="both"/>
      </w:pPr>
      <w:r>
        <w:t xml:space="preserve">uvedení období, ve kterém má být dítě individuálně vzděláváno </w:t>
      </w:r>
    </w:p>
    <w:p w14:paraId="6DD1A4CD" w14:textId="77777777" w:rsidR="003A5A29" w:rsidRDefault="003A5A29">
      <w:pPr>
        <w:pStyle w:val="Normln1"/>
        <w:numPr>
          <w:ilvl w:val="0"/>
          <w:numId w:val="18"/>
        </w:numPr>
        <w:ind w:left="0" w:right="51" w:hanging="259"/>
        <w:jc w:val="both"/>
      </w:pPr>
      <w:r>
        <w:t xml:space="preserve">důvody pro individuální vzdělávání dítěte </w:t>
      </w:r>
    </w:p>
    <w:p w14:paraId="1EAC4B7A" w14:textId="77777777" w:rsidR="003A5A29" w:rsidRDefault="003A5A29">
      <w:pPr>
        <w:pStyle w:val="Normln1"/>
        <w:numPr>
          <w:ilvl w:val="0"/>
          <w:numId w:val="19"/>
        </w:numPr>
        <w:ind w:left="0" w:right="51" w:hanging="425"/>
        <w:jc w:val="both"/>
      </w:pPr>
      <w:r>
        <w:t xml:space="preserve">Mateřská škola ověří úroveň osvojování očekávaných výstupů v jednotlivých oblastech a případně doporučí zákonnému zástupci další postup při vzdělávání. Ředitelka školy stanoví termíny v listopadu a náhradní termín v prosinci.  Přesný čas bude zákonným zástupcům sdělen individuálně. </w:t>
      </w:r>
    </w:p>
    <w:p w14:paraId="52D85CAA" w14:textId="77777777" w:rsidR="003A5A29" w:rsidRDefault="003A5A29">
      <w:pPr>
        <w:pStyle w:val="Normln1"/>
        <w:numPr>
          <w:ilvl w:val="0"/>
          <w:numId w:val="19"/>
        </w:numPr>
        <w:ind w:left="0" w:right="51" w:hanging="425"/>
        <w:jc w:val="both"/>
      </w:pPr>
      <w:r>
        <w:t xml:space="preserve">Zákonný zástupce dítěte, které je individuálně vzděláváno, je povinen zajistit účast dítěte u ověření a doloží průběh vzdělávání portfoliem – dětské práce a jiná fotodokumentace. Ředitelka mateřské školy, kam bylo dítě přijato k předškolnímu vzdělávání, ukončí individuální vzdělávání dítěte, pokud zákonný zástupce dítěte nezajistil účast dítěte u ověření, a to ani v náhradním termínu. </w:t>
      </w:r>
    </w:p>
    <w:p w14:paraId="5167BB53" w14:textId="77777777" w:rsidR="003A5A29" w:rsidRDefault="003A5A29">
      <w:pPr>
        <w:pStyle w:val="Normln1"/>
        <w:ind w:left="713" w:right="51" w:firstLine="0"/>
        <w:jc w:val="both"/>
      </w:pPr>
      <w: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138A49A1" w14:textId="77777777" w:rsidR="003A5A29" w:rsidRDefault="003A5A29">
      <w:pPr>
        <w:pStyle w:val="Normln1"/>
        <w:ind w:left="0" w:right="51" w:firstLine="0"/>
        <w:jc w:val="both"/>
      </w:pPr>
      <w:r>
        <w:t xml:space="preserve">            Dítě, které se vzdělává individuálně, nemá nárok na stravování v MŠ a neúčastní se </w:t>
      </w:r>
    </w:p>
    <w:p w14:paraId="3B375D3C" w14:textId="77777777" w:rsidR="003A5A29" w:rsidRDefault="003A5A29">
      <w:pPr>
        <w:pStyle w:val="Normln1"/>
        <w:ind w:left="0" w:right="51" w:firstLine="0"/>
        <w:jc w:val="both"/>
      </w:pPr>
      <w:r>
        <w:t xml:space="preserve">            akcí školy.</w:t>
      </w:r>
    </w:p>
    <w:p w14:paraId="5600A608" w14:textId="77777777" w:rsidR="003A5A29" w:rsidRDefault="009D187F">
      <w:pPr>
        <w:pStyle w:val="Normln1"/>
        <w:ind w:left="713" w:right="51" w:firstLine="0"/>
        <w:jc w:val="both"/>
        <w:rPr>
          <w:rStyle w:val="Standardnpsmoodstavce1"/>
          <w:b/>
        </w:rPr>
      </w:pPr>
      <w:r w:rsidRPr="00767F01">
        <w:rPr>
          <w:noProof/>
        </w:rPr>
        <w:object w:dxaOrig="9072" w:dyaOrig="13737" w14:anchorId="516C0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85pt;height:686.75pt;mso-width-percent:0;mso-height-percent:0;mso-width-percent:0;mso-height-percent:0" o:ole="">
            <v:imagedata r:id="rId8" o:title=""/>
          </v:shape>
          <o:OLEObject Type="Embed" ProgID="Word.Document.12" ShapeID="_x0000_i1025" DrawAspect="Content" ObjectID="_1693654884" r:id="rId9">
            <o:FieldCodes>\s</o:FieldCodes>
          </o:OLEObject>
        </w:object>
      </w:r>
      <w:r w:rsidR="003A5A29">
        <w:t xml:space="preserve"> </w:t>
      </w:r>
    </w:p>
    <w:p w14:paraId="71EE5593" w14:textId="77777777" w:rsidR="003A5A29" w:rsidRDefault="003A5A29">
      <w:pPr>
        <w:pStyle w:val="Normln1"/>
        <w:spacing w:after="17" w:line="247" w:lineRule="auto"/>
        <w:ind w:left="0" w:right="0" w:firstLine="0"/>
        <w:jc w:val="both"/>
      </w:pPr>
      <w:r>
        <w:rPr>
          <w:rStyle w:val="Standardnpsmoodstavce1"/>
          <w:b/>
        </w:rPr>
        <w:t xml:space="preserve">            </w:t>
      </w:r>
    </w:p>
    <w:p w14:paraId="5F55CBFB" w14:textId="77777777" w:rsidR="003A5A29" w:rsidRDefault="003A5A29">
      <w:pPr>
        <w:pStyle w:val="Nadpis2"/>
        <w:tabs>
          <w:tab w:val="clear" w:pos="0"/>
          <w:tab w:val="left" w:pos="-5"/>
        </w:tabs>
        <w:ind w:left="-5" w:right="156" w:firstLine="0"/>
        <w:jc w:val="both"/>
      </w:pPr>
      <w:r>
        <w:t xml:space="preserve">10. Přebírání/ předávání dětí  </w:t>
      </w:r>
    </w:p>
    <w:p w14:paraId="797F4574" w14:textId="77777777" w:rsidR="003A5A29" w:rsidRDefault="003A5A29">
      <w:pPr>
        <w:pStyle w:val="Normln1"/>
        <w:spacing w:after="15" w:line="247" w:lineRule="auto"/>
        <w:ind w:left="0" w:right="0" w:firstLine="0"/>
        <w:jc w:val="both"/>
      </w:pPr>
      <w:r>
        <w:t xml:space="preserve"> </w:t>
      </w:r>
    </w:p>
    <w:p w14:paraId="22987B36" w14:textId="77777777" w:rsidR="003A5A29" w:rsidRDefault="003A5A29">
      <w:pPr>
        <w:pStyle w:val="Normln1"/>
        <w:numPr>
          <w:ilvl w:val="0"/>
          <w:numId w:val="20"/>
        </w:numPr>
        <w:ind w:left="0" w:right="51" w:hanging="437"/>
        <w:jc w:val="both"/>
      </w:pPr>
      <w:r>
        <w:t>Zákonní zástupci v době od 7:30 do 8:00 předávají zdravé dítě učitelce mateřské školy do třídy, po jeho převlečení v šatně. Nestačí doprovodit dítě pouze ke vchodu do mateřské školy nebo do šatny s tím, že dítě do třídy dojde samo. Za převzetí se nepovažuje vstup samotného dítěte do třídy bez osobního kontaktu  předávající osoby s učitelkou. Učitelka se vítá s dětmi osobně.  Pozdější přebírání dětí možno nejpozději v 9hod.</w:t>
      </w:r>
    </w:p>
    <w:p w14:paraId="4EBB9B10" w14:textId="77777777" w:rsidR="003A5A29" w:rsidRDefault="003A5A29">
      <w:pPr>
        <w:pStyle w:val="Normln1"/>
        <w:numPr>
          <w:ilvl w:val="0"/>
          <w:numId w:val="20"/>
        </w:numPr>
        <w:spacing w:after="5"/>
        <w:ind w:left="0" w:right="51" w:hanging="437"/>
        <w:jc w:val="both"/>
      </w:pPr>
      <w:r>
        <w:t>Dítě je do MŠ přivedeno pouze zdravé. Jakékoli onemocnění, nebo kontakt dítěte s infekční chorobou, náznaky nevolnosti oznámí zástupci dítěte učitelce MŠ. Za onemocnění je v tomto případě považován i výskyt vší. Zamlčování zdravotního stavu dítěte je považováno za porušení Školního řádu. Pedagogický pracovník nemusí evidentně nemocné dítě přijmout do vzdělávání. Též může kdykoli během dne telefonicky kontaktovat zákonné zástupce o zhoršení zdravotního stavu dítěte – ti musí v co nejkratší době</w:t>
      </w:r>
      <w:r>
        <w:rPr>
          <w:rStyle w:val="Standardnpsmoodstavce1"/>
          <w:rFonts w:ascii="Arial" w:eastAsia="Arial" w:hAnsi="Arial" w:cs="Arial"/>
        </w:rPr>
        <w:t xml:space="preserve"> </w:t>
      </w:r>
      <w:r>
        <w:rPr>
          <w:rStyle w:val="Standardnpsmoodstavce1"/>
          <w:rFonts w:eastAsia="Arial"/>
        </w:rPr>
        <w:t>dítě vyzvednout z MŠ</w:t>
      </w:r>
      <w:r>
        <w:rPr>
          <w:rStyle w:val="Standardnpsmoodstavce1"/>
          <w:rFonts w:ascii="Arial" w:eastAsia="Arial" w:hAnsi="Arial" w:cs="Arial"/>
        </w:rPr>
        <w:t>.</w:t>
      </w:r>
      <w:r>
        <w:t xml:space="preserve"> Zákonní zástupci si přebírají dítě po skončení jeho povinného vzdělávání od pedagogických pracovníků mateřské školy nejdříve ve 12hod, po obědě do 12:30 nebo v individuálně dohodnuté době. </w:t>
      </w:r>
    </w:p>
    <w:p w14:paraId="0E38837E" w14:textId="77777777" w:rsidR="003A5A29" w:rsidRDefault="003A5A29">
      <w:pPr>
        <w:pStyle w:val="Normln1"/>
        <w:numPr>
          <w:ilvl w:val="0"/>
          <w:numId w:val="20"/>
        </w:numPr>
        <w:ind w:left="0" w:right="51" w:hanging="437"/>
        <w:jc w:val="both"/>
      </w:pPr>
      <w:r>
        <w:t xml:space="preserve">Zákonní zástupci dítěte mohou písemně zplnomocnit jinou osobu pro jeho přebírání a předávání při vzdělávání v mateřské škole.  </w:t>
      </w:r>
    </w:p>
    <w:p w14:paraId="2919219C" w14:textId="77777777" w:rsidR="003A5A29" w:rsidRDefault="003A5A29">
      <w:pPr>
        <w:pStyle w:val="Normln1"/>
        <w:numPr>
          <w:ilvl w:val="0"/>
          <w:numId w:val="20"/>
        </w:numPr>
        <w:ind w:left="0" w:right="51" w:hanging="437"/>
        <w:jc w:val="both"/>
      </w:pPr>
      <w:r>
        <w:t xml:space="preserve">Pokud si pověřená osoba nevyzvedne dítě do stanovené doby, učitelka setrvá s dítětem v mateřské škole a  </w:t>
      </w:r>
    </w:p>
    <w:p w14:paraId="442B3749" w14:textId="77777777" w:rsidR="003A5A29" w:rsidRDefault="003A5A29">
      <w:pPr>
        <w:pStyle w:val="Normln1"/>
        <w:numPr>
          <w:ilvl w:val="1"/>
          <w:numId w:val="20"/>
        </w:numPr>
        <w:ind w:left="0" w:right="51" w:hanging="425"/>
        <w:jc w:val="both"/>
      </w:pPr>
      <w:r>
        <w:t xml:space="preserve">pokusí se pověřené osoby kontaktovat telefonicky </w:t>
      </w:r>
    </w:p>
    <w:p w14:paraId="48F4CEA6" w14:textId="77777777" w:rsidR="003A5A29" w:rsidRDefault="003A5A29">
      <w:pPr>
        <w:pStyle w:val="Normln1"/>
        <w:numPr>
          <w:ilvl w:val="1"/>
          <w:numId w:val="20"/>
        </w:numPr>
        <w:ind w:left="0" w:right="51" w:hanging="425"/>
        <w:jc w:val="both"/>
      </w:pPr>
      <w:r>
        <w:t xml:space="preserve">informuje telefonicky ředitelku školy a postupuje podle jejích pokynů </w:t>
      </w:r>
    </w:p>
    <w:p w14:paraId="72A89C0E" w14:textId="77777777" w:rsidR="003A5A29" w:rsidRDefault="003A5A29">
      <w:pPr>
        <w:pStyle w:val="Normln1"/>
        <w:numPr>
          <w:ilvl w:val="1"/>
          <w:numId w:val="20"/>
        </w:numPr>
        <w:ind w:left="0" w:right="51" w:hanging="425"/>
        <w:jc w:val="both"/>
      </w:pPr>
      <w:r>
        <w:t xml:space="preserve">kontaktuje orgán péče o dítě a požádá o zajištění neodkladné péče o dítě ve smyslu zákona č. 359/1999 Sb., o sociálně právní ochraně dětí, v platném znění, </w:t>
      </w:r>
    </w:p>
    <w:p w14:paraId="4977B88D" w14:textId="77777777" w:rsidR="003A5A29" w:rsidRDefault="003A5A29">
      <w:pPr>
        <w:pStyle w:val="Normln1"/>
        <w:numPr>
          <w:ilvl w:val="1"/>
          <w:numId w:val="20"/>
        </w:numPr>
        <w:ind w:left="0" w:right="51" w:hanging="425"/>
        <w:jc w:val="both"/>
      </w:pPr>
      <w:r>
        <w:t xml:space="preserve">případně se obrátí na Policii ČR </w:t>
      </w:r>
    </w:p>
    <w:p w14:paraId="10EFCF9E" w14:textId="77777777" w:rsidR="003A5A29" w:rsidRDefault="003A5A29">
      <w:pPr>
        <w:pStyle w:val="Normln1"/>
        <w:numPr>
          <w:ilvl w:val="0"/>
          <w:numId w:val="20"/>
        </w:numPr>
        <w:ind w:left="0" w:right="51" w:hanging="437"/>
        <w:jc w:val="both"/>
      </w:pPr>
      <w:r>
        <w:t xml:space="preserve">Opakované porušování školního řádu může vést k vyřazení dítěte. </w:t>
      </w:r>
    </w:p>
    <w:p w14:paraId="5AFCA46F" w14:textId="77777777" w:rsidR="003A5A29" w:rsidRDefault="003A5A29">
      <w:pPr>
        <w:pStyle w:val="Normln1"/>
        <w:spacing w:after="28" w:line="247" w:lineRule="auto"/>
        <w:ind w:left="0" w:right="0" w:firstLine="0"/>
        <w:jc w:val="both"/>
      </w:pPr>
      <w:r>
        <w:t xml:space="preserve"> </w:t>
      </w:r>
    </w:p>
    <w:p w14:paraId="293D0D78" w14:textId="77777777" w:rsidR="003A5A29" w:rsidRDefault="003A5A29">
      <w:pPr>
        <w:pStyle w:val="Nadpis2"/>
        <w:tabs>
          <w:tab w:val="clear" w:pos="0"/>
          <w:tab w:val="left" w:pos="-5"/>
        </w:tabs>
        <w:ind w:left="-5" w:right="156" w:firstLine="0"/>
        <w:jc w:val="both"/>
      </w:pPr>
      <w:r>
        <w:t xml:space="preserve">11. Vzdělávání dětí se specifickými vzdělávacími potřebami </w:t>
      </w:r>
    </w:p>
    <w:p w14:paraId="263A7196" w14:textId="77777777" w:rsidR="003A5A29" w:rsidRDefault="003A5A29">
      <w:pPr>
        <w:pStyle w:val="Normln1"/>
        <w:spacing w:line="247" w:lineRule="auto"/>
        <w:ind w:left="0" w:right="0" w:firstLine="0"/>
        <w:jc w:val="both"/>
      </w:pPr>
      <w:r>
        <w:t xml:space="preserve"> </w:t>
      </w:r>
    </w:p>
    <w:p w14:paraId="2B245BCA" w14:textId="77777777" w:rsidR="003A5A29" w:rsidRDefault="003A5A29">
      <w:pPr>
        <w:pStyle w:val="Normln1"/>
        <w:ind w:left="0" w:right="51" w:firstLine="0"/>
        <w:jc w:val="both"/>
      </w:pPr>
      <w:r>
        <w:t xml:space="preserve">11. 1 Podpůrná opatření prvního stupně </w:t>
      </w:r>
    </w:p>
    <w:p w14:paraId="2CE2151F" w14:textId="77777777" w:rsidR="003A5A29" w:rsidRDefault="003A5A29">
      <w:pPr>
        <w:pStyle w:val="Normln1"/>
        <w:numPr>
          <w:ilvl w:val="0"/>
          <w:numId w:val="21"/>
        </w:numPr>
        <w:spacing w:after="5"/>
        <w:ind w:left="0" w:right="52" w:hanging="10"/>
        <w:jc w:val="both"/>
      </w:pPr>
      <w: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14:paraId="78511DB3" w14:textId="77777777" w:rsidR="003A5A29" w:rsidRDefault="003A5A29">
      <w:pPr>
        <w:pStyle w:val="Normln1"/>
        <w:numPr>
          <w:ilvl w:val="0"/>
          <w:numId w:val="21"/>
        </w:numPr>
        <w:spacing w:after="5"/>
        <w:ind w:left="0" w:right="52" w:hanging="10"/>
        <w:jc w:val="both"/>
      </w:pPr>
      <w:r>
        <w:t xml:space="preserve">Učitelka mateřské školy zpracuje plán pedagogické podpory, ve kterém bude upravena organizace a hodnocení vzdělávání dítěte včetně úpravy metod a forem práce a projedná jej s ředitelkou školy. </w:t>
      </w:r>
    </w:p>
    <w:p w14:paraId="5AED5B41" w14:textId="77777777" w:rsidR="003A5A29" w:rsidRDefault="003A5A29">
      <w:pPr>
        <w:pStyle w:val="Normln1"/>
        <w:numPr>
          <w:ilvl w:val="0"/>
          <w:numId w:val="21"/>
        </w:numPr>
        <w:spacing w:after="5"/>
        <w:ind w:left="0" w:right="52" w:hanging="10"/>
        <w:jc w:val="both"/>
        <w:rPr>
          <w:rStyle w:val="Standardnpsmoodstavce1"/>
          <w:i/>
        </w:rPr>
      </w:pPr>
      <w:r>
        <w:t xml:space="preserve">Pokud by nepostačovala podpůrná opatření prvního stupně (po vyhodnocení plánu pedagogické podpory) doporučí ředitelka školy využití poradenské pomoci školského poradenského zařízení za účelem posouzení speciálních vzdělávacích potřeb dítěte (§ 16 odst. 4 a 5 školského zákona a § 2 a § 10 vyhlášky č. 27/2016 Sb.). </w:t>
      </w:r>
    </w:p>
    <w:p w14:paraId="5ED2B6EF" w14:textId="77777777" w:rsidR="003A5A29" w:rsidRDefault="003A5A29">
      <w:pPr>
        <w:pStyle w:val="Normln1"/>
        <w:spacing w:after="0" w:line="247" w:lineRule="auto"/>
        <w:ind w:left="706" w:right="0" w:firstLine="0"/>
        <w:jc w:val="both"/>
      </w:pPr>
      <w:r>
        <w:rPr>
          <w:rStyle w:val="Standardnpsmoodstavce1"/>
          <w:i/>
        </w:rPr>
        <w:t xml:space="preserve"> </w:t>
      </w:r>
    </w:p>
    <w:p w14:paraId="54C0E55C" w14:textId="77777777" w:rsidR="00BB12F1" w:rsidRDefault="00BB12F1">
      <w:pPr>
        <w:pStyle w:val="Normln1"/>
        <w:ind w:left="0" w:right="51" w:firstLine="0"/>
        <w:jc w:val="both"/>
      </w:pPr>
    </w:p>
    <w:p w14:paraId="072BE1E7" w14:textId="77777777" w:rsidR="003A5A29" w:rsidRDefault="003A5A29">
      <w:pPr>
        <w:pStyle w:val="Normln1"/>
        <w:ind w:left="0" w:right="51" w:firstLine="0"/>
        <w:jc w:val="both"/>
      </w:pPr>
      <w:r>
        <w:lastRenderedPageBreak/>
        <w:t xml:space="preserve">11. 2 Podpůrná opatření druhého až pátého stupně </w:t>
      </w:r>
    </w:p>
    <w:p w14:paraId="3986087A" w14:textId="77777777" w:rsidR="003A5A29" w:rsidRDefault="003A5A29">
      <w:pPr>
        <w:pStyle w:val="Normln1"/>
        <w:numPr>
          <w:ilvl w:val="0"/>
          <w:numId w:val="22"/>
        </w:numPr>
        <w:spacing w:after="5"/>
        <w:ind w:left="0" w:right="52" w:hanging="10"/>
        <w:jc w:val="both"/>
      </w:pPr>
      <w:r>
        <w:t xml:space="preserve">Podmínkou pro uplatnění podpůrného opatření 2. až 5. stupně je doporučení školského poradenského zařízení a informovaný souhlas zákonného zástupce dítěte. K poskytnutí poradenské pomoci školského poradenského zařízení dojde na základě vlastního uvážení zákonného zástupce, doporučení ředitelky mateřské školy nebo OSPOD. </w:t>
      </w:r>
    </w:p>
    <w:p w14:paraId="65FFF494" w14:textId="77777777" w:rsidR="003A5A29" w:rsidRDefault="003A5A29">
      <w:pPr>
        <w:pStyle w:val="Normln1"/>
        <w:numPr>
          <w:ilvl w:val="0"/>
          <w:numId w:val="22"/>
        </w:numPr>
        <w:spacing w:after="5"/>
        <w:ind w:left="0" w:right="52" w:hanging="10"/>
        <w:jc w:val="both"/>
      </w:pPr>
      <w:r>
        <w:t xml:space="preserve">Ředitelka školy určí učitele odpovědného za spolupráci se školským poradenským zařízením v souvislosti s doporučením podpůrných opatření dítěti se speciálními vzdělávacími potřebami (§11 vyhlášky č. 27/2016 Sb.) </w:t>
      </w:r>
    </w:p>
    <w:p w14:paraId="2756BDD0" w14:textId="77777777" w:rsidR="003A5A29" w:rsidRDefault="003A5A29">
      <w:pPr>
        <w:pStyle w:val="Normln1"/>
        <w:numPr>
          <w:ilvl w:val="0"/>
          <w:numId w:val="22"/>
        </w:numPr>
        <w:spacing w:after="5"/>
        <w:ind w:left="0" w:right="52" w:hanging="10"/>
        <w:jc w:val="both"/>
      </w:pPr>
      <w:r>
        <w:t xml:space="preserve">Ředitelka školy zahájí poskytování podpůrných opatření 2. až 5. stupně bezodkladně po obdržení doporučení školského poradenského zařízení a získání informovaného souhlasu zákonného zástupce. ŠPZ vydá zprávu a doporučení, které doručí zákonnému zástupci a doporučení i mateřské škole. </w:t>
      </w:r>
    </w:p>
    <w:p w14:paraId="45BCAB8E" w14:textId="77777777" w:rsidR="003A5A29" w:rsidRDefault="003A5A29">
      <w:pPr>
        <w:pStyle w:val="Normln1"/>
        <w:numPr>
          <w:ilvl w:val="0"/>
          <w:numId w:val="22"/>
        </w:numPr>
        <w:spacing w:after="5"/>
        <w:ind w:left="0" w:right="52" w:hanging="10"/>
        <w:jc w:val="both"/>
      </w:pPr>
      <w:r>
        <w:t xml:space="preserve">Ředitelka školy průběžně vyhodnocuje poskytování podpůrných opatření, nejméně však jedenkrát ročně, v případě souvisejících okolností častěji. K ukončení poskytování podpůrného opatření 2. až 5. stupně dojde,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 </w:t>
      </w:r>
    </w:p>
    <w:p w14:paraId="720E3C00" w14:textId="77777777" w:rsidR="003A5A29" w:rsidRDefault="003A5A29">
      <w:pPr>
        <w:pStyle w:val="Normln1"/>
        <w:spacing w:after="5"/>
        <w:ind w:left="703" w:right="52" w:hanging="10"/>
        <w:jc w:val="both"/>
      </w:pPr>
      <w:r>
        <w:t xml:space="preserve">Základní postupy před a při poskytování podporných opatření II. – V. stupně, stejně tak i ukončení jejich poskytování, jsou uvedeny ve školském zákoně a ve vyhlášce č. 27/2016 Sb. v platném znění a nelze se od nich odklonit. </w:t>
      </w:r>
    </w:p>
    <w:p w14:paraId="2720CEE7" w14:textId="77777777" w:rsidR="00C65DA6" w:rsidRDefault="002F7874" w:rsidP="002F7874">
      <w:pPr>
        <w:pStyle w:val="Normln1"/>
        <w:spacing w:line="247" w:lineRule="auto"/>
        <w:ind w:left="706" w:right="0" w:firstLine="0"/>
        <w:jc w:val="both"/>
      </w:pPr>
      <w:r>
        <w:t xml:space="preserve"> </w:t>
      </w:r>
    </w:p>
    <w:p w14:paraId="30AE33FC" w14:textId="77777777" w:rsidR="003A5A29" w:rsidRDefault="003A5A29">
      <w:pPr>
        <w:pStyle w:val="Normln1"/>
        <w:ind w:left="0" w:right="51" w:firstLine="0"/>
        <w:jc w:val="both"/>
      </w:pPr>
      <w:r>
        <w:t xml:space="preserve">11. 3 Vzdělávání dětí nadaných </w:t>
      </w:r>
    </w:p>
    <w:p w14:paraId="260D09A3" w14:textId="77777777" w:rsidR="003A5A29" w:rsidRDefault="003A5A29">
      <w:pPr>
        <w:pStyle w:val="Normln1"/>
        <w:numPr>
          <w:ilvl w:val="0"/>
          <w:numId w:val="23"/>
        </w:numPr>
        <w:spacing w:after="5"/>
        <w:ind w:left="0" w:right="52" w:hanging="10"/>
        <w:jc w:val="both"/>
      </w:pPr>
      <w:r>
        <w:t xml:space="preserve">Mateřská škola je povinna zajistit realizaci všech stanovených podpůrných opatření pro podporu nadání podle individuálních vzdělávacích potřeb dětí v rozsahu prvního až čtvrtého stupně podpory. </w:t>
      </w:r>
    </w:p>
    <w:p w14:paraId="5D3789CE" w14:textId="77777777" w:rsidR="003A5A29" w:rsidRDefault="003A5A29">
      <w:pPr>
        <w:pStyle w:val="Normln1"/>
        <w:spacing w:after="0" w:line="247" w:lineRule="auto"/>
        <w:ind w:left="0" w:right="0" w:firstLine="0"/>
        <w:jc w:val="both"/>
      </w:pPr>
      <w:r>
        <w:t xml:space="preserve"> </w:t>
      </w:r>
    </w:p>
    <w:p w14:paraId="36AE8AA3" w14:textId="77777777" w:rsidR="003A5A29" w:rsidRDefault="003A5A29">
      <w:pPr>
        <w:pStyle w:val="Nadpis2"/>
        <w:tabs>
          <w:tab w:val="clear" w:pos="0"/>
          <w:tab w:val="left" w:pos="-5"/>
        </w:tabs>
        <w:ind w:left="-5" w:right="156" w:firstLine="0"/>
        <w:jc w:val="both"/>
        <w:rPr>
          <w:rStyle w:val="Standardnpsmoodstavce1"/>
        </w:rPr>
      </w:pPr>
      <w:r>
        <w:t xml:space="preserve">12. Péče o děti od dvou let </w:t>
      </w:r>
    </w:p>
    <w:p w14:paraId="61097125" w14:textId="77777777" w:rsidR="003A5A29" w:rsidRDefault="003A5A29">
      <w:pPr>
        <w:pStyle w:val="Normln1"/>
        <w:spacing w:after="9" w:line="247" w:lineRule="auto"/>
        <w:ind w:left="0" w:right="0" w:firstLine="0"/>
        <w:jc w:val="both"/>
      </w:pPr>
      <w:r>
        <w:rPr>
          <w:rStyle w:val="Standardnpsmoodstavce1"/>
          <w:b/>
        </w:rPr>
        <w:t xml:space="preserve"> </w:t>
      </w:r>
    </w:p>
    <w:p w14:paraId="424681CA" w14:textId="77777777" w:rsidR="003A5A29" w:rsidRDefault="003A5A29">
      <w:pPr>
        <w:pStyle w:val="Normln1"/>
        <w:ind w:left="713" w:right="51" w:firstLine="0"/>
        <w:jc w:val="both"/>
      </w:pPr>
      <w:r>
        <w:t xml:space="preserve">Zákonem č.178/2016 Sb., o předškolním vzdělávání, je povinností ředitele a to od září 2020 zajistit optimální podmínky pro vzdělávání dětí ve věku od 2 do 3 let. </w:t>
      </w:r>
    </w:p>
    <w:p w14:paraId="25EE0B0F" w14:textId="77777777" w:rsidR="003A5A29" w:rsidRDefault="003A5A29">
      <w:pPr>
        <w:pStyle w:val="Normln1"/>
        <w:numPr>
          <w:ilvl w:val="0"/>
          <w:numId w:val="24"/>
        </w:numPr>
        <w:ind w:left="0" w:right="51"/>
        <w:jc w:val="both"/>
      </w:pPr>
      <w:r>
        <w:t xml:space="preserve">Věcné podmínky – přístupnost vhodného vybavení – např. ergonomické parametry nábytku – Vyhláška č.410/2005 Sb. </w:t>
      </w:r>
    </w:p>
    <w:p w14:paraId="382B0EC6" w14:textId="77777777" w:rsidR="003A5A29" w:rsidRDefault="003A5A29">
      <w:pPr>
        <w:pStyle w:val="Normln1"/>
        <w:numPr>
          <w:ilvl w:val="0"/>
          <w:numId w:val="24"/>
        </w:numPr>
        <w:ind w:left="0" w:right="51"/>
        <w:jc w:val="both"/>
      </w:pPr>
      <w:r>
        <w:t xml:space="preserve">Hygienické podmínky jsou stanoveny Vyhláškou č. 410/2005 Sb. (umístění nočníků, přebalovací pult ap.). </w:t>
      </w:r>
    </w:p>
    <w:p w14:paraId="66E290FA" w14:textId="77777777" w:rsidR="003A5A29" w:rsidRDefault="003A5A29">
      <w:pPr>
        <w:pStyle w:val="Normln1"/>
        <w:numPr>
          <w:ilvl w:val="0"/>
          <w:numId w:val="24"/>
        </w:numPr>
        <w:ind w:left="0" w:right="51"/>
        <w:jc w:val="both"/>
      </w:pPr>
      <w:r>
        <w:t xml:space="preserve">Odpad obsahující např. jednorázové papírové pleny musí být v souladu s Katalogem odpadu. </w:t>
      </w:r>
    </w:p>
    <w:p w14:paraId="1CE0B8DD" w14:textId="77777777" w:rsidR="003A5A29" w:rsidRDefault="003A5A29">
      <w:pPr>
        <w:pStyle w:val="Normln1"/>
        <w:numPr>
          <w:ilvl w:val="0"/>
          <w:numId w:val="24"/>
        </w:numPr>
        <w:ind w:left="0" w:right="51"/>
        <w:jc w:val="both"/>
      </w:pPr>
      <w:r>
        <w:t xml:space="preserve">Stravování – výživové normy se řídí Vyhláškou č.107/2005 Sb., o školním stravování. </w:t>
      </w:r>
    </w:p>
    <w:p w14:paraId="7420BB4B" w14:textId="77777777" w:rsidR="003A5A29" w:rsidRDefault="003A5A29">
      <w:pPr>
        <w:pStyle w:val="Normln1"/>
        <w:numPr>
          <w:ilvl w:val="0"/>
          <w:numId w:val="24"/>
        </w:numPr>
        <w:ind w:left="0" w:right="51"/>
        <w:jc w:val="both"/>
      </w:pPr>
      <w:r>
        <w:t xml:space="preserve">Psychosociální podmínky – pravidelný denní režim, prostor k odpočinku během dne. </w:t>
      </w:r>
    </w:p>
    <w:p w14:paraId="26BE1140" w14:textId="77777777" w:rsidR="003A5A29" w:rsidRDefault="003A5A29">
      <w:pPr>
        <w:pStyle w:val="Normln1"/>
        <w:spacing w:after="0" w:line="247" w:lineRule="auto"/>
        <w:ind w:left="706" w:right="0" w:firstLine="0"/>
        <w:jc w:val="both"/>
      </w:pPr>
      <w:r>
        <w:t xml:space="preserve"> </w:t>
      </w:r>
    </w:p>
    <w:p w14:paraId="64A89864" w14:textId="77777777" w:rsidR="002F7874" w:rsidRDefault="003A5A29">
      <w:pPr>
        <w:pStyle w:val="Normln1"/>
        <w:spacing w:after="0" w:line="247" w:lineRule="auto"/>
        <w:ind w:left="0" w:right="0" w:firstLine="0"/>
        <w:jc w:val="both"/>
      </w:pPr>
      <w:r>
        <w:t xml:space="preserve"> </w:t>
      </w:r>
    </w:p>
    <w:p w14:paraId="32EB33DB" w14:textId="77777777" w:rsidR="002F7874" w:rsidRDefault="002F7874">
      <w:pPr>
        <w:pStyle w:val="Normln1"/>
        <w:spacing w:after="0" w:line="247" w:lineRule="auto"/>
        <w:ind w:left="0" w:right="0" w:firstLine="0"/>
        <w:jc w:val="both"/>
      </w:pPr>
    </w:p>
    <w:p w14:paraId="0431383F" w14:textId="77777777" w:rsidR="002F7874" w:rsidRDefault="002F7874">
      <w:pPr>
        <w:pStyle w:val="Normln1"/>
        <w:spacing w:after="0" w:line="247" w:lineRule="auto"/>
        <w:ind w:left="0" w:right="0" w:firstLine="0"/>
        <w:jc w:val="both"/>
      </w:pPr>
    </w:p>
    <w:p w14:paraId="6F477AA3" w14:textId="77777777" w:rsidR="003A5A29" w:rsidRDefault="003A5A29">
      <w:pPr>
        <w:pStyle w:val="Normln1"/>
        <w:spacing w:after="0" w:line="247" w:lineRule="auto"/>
        <w:ind w:left="0" w:right="0" w:firstLine="0"/>
        <w:jc w:val="both"/>
      </w:pPr>
      <w:r>
        <w:tab/>
        <w:t xml:space="preserve"> </w:t>
      </w:r>
    </w:p>
    <w:p w14:paraId="2438B06F" w14:textId="77777777" w:rsidR="003A5A29" w:rsidRDefault="003A5A29">
      <w:pPr>
        <w:pStyle w:val="Normln1"/>
        <w:spacing w:after="0" w:line="247" w:lineRule="auto"/>
        <w:ind w:left="0" w:right="0" w:firstLine="0"/>
        <w:jc w:val="both"/>
      </w:pPr>
      <w:r>
        <w:t xml:space="preserve"> </w:t>
      </w:r>
    </w:p>
    <w:p w14:paraId="2DD5577C" w14:textId="77777777" w:rsidR="003A5A29" w:rsidRDefault="003A5A29">
      <w:pPr>
        <w:pStyle w:val="Nadpis1"/>
        <w:tabs>
          <w:tab w:val="clear" w:pos="0"/>
          <w:tab w:val="left" w:pos="-5"/>
        </w:tabs>
        <w:ind w:left="-5" w:firstLine="0"/>
        <w:jc w:val="both"/>
      </w:pPr>
      <w:r>
        <w:lastRenderedPageBreak/>
        <w:t>II. Provoz a vnitřní režim mateřské školy</w:t>
      </w:r>
      <w:r>
        <w:rPr>
          <w:rStyle w:val="Standardnpsmoodstavce1"/>
          <w:u w:val="none"/>
        </w:rPr>
        <w:t xml:space="preserve"> </w:t>
      </w:r>
    </w:p>
    <w:p w14:paraId="6C89FC9F" w14:textId="77777777" w:rsidR="003A5A29" w:rsidRDefault="003A5A29">
      <w:pPr>
        <w:pStyle w:val="Normln1"/>
        <w:spacing w:after="29" w:line="247" w:lineRule="auto"/>
        <w:ind w:left="0" w:right="0" w:firstLine="0"/>
        <w:jc w:val="both"/>
      </w:pPr>
      <w:r>
        <w:t xml:space="preserve"> </w:t>
      </w:r>
    </w:p>
    <w:p w14:paraId="04AD5208" w14:textId="77777777" w:rsidR="003A5A29" w:rsidRDefault="003A5A29">
      <w:pPr>
        <w:pStyle w:val="Nadpis2"/>
        <w:tabs>
          <w:tab w:val="clear" w:pos="0"/>
          <w:tab w:val="left" w:pos="-5"/>
        </w:tabs>
        <w:ind w:left="-5" w:right="156" w:firstLine="0"/>
        <w:jc w:val="both"/>
      </w:pPr>
      <w:r>
        <w:t xml:space="preserve">13. Podmínky provozu a organizace vzdělávání v mateřské škole  </w:t>
      </w:r>
    </w:p>
    <w:p w14:paraId="0830B089" w14:textId="77777777" w:rsidR="003A5A29" w:rsidRDefault="003A5A29">
      <w:pPr>
        <w:pStyle w:val="Normln1"/>
        <w:spacing w:after="24" w:line="247" w:lineRule="auto"/>
        <w:ind w:left="0" w:right="0" w:firstLine="0"/>
        <w:jc w:val="both"/>
      </w:pPr>
      <w:r>
        <w:t xml:space="preserve"> </w:t>
      </w:r>
    </w:p>
    <w:p w14:paraId="4EF13104" w14:textId="77777777" w:rsidR="003A5A29" w:rsidRDefault="003A5A29">
      <w:pPr>
        <w:pStyle w:val="Normln1"/>
        <w:numPr>
          <w:ilvl w:val="0"/>
          <w:numId w:val="25"/>
        </w:numPr>
        <w:ind w:left="0" w:right="51" w:hanging="360"/>
        <w:jc w:val="both"/>
      </w:pPr>
      <w:r>
        <w:t xml:space="preserve">Mateřská škola je zřízena jako škola s celodenním provozem s určenou dobou pobytu od 7:30 do 15:30 hod. </w:t>
      </w:r>
    </w:p>
    <w:p w14:paraId="15F2379A" w14:textId="77777777" w:rsidR="003A5A29" w:rsidRDefault="003A5A29">
      <w:pPr>
        <w:pStyle w:val="Normln1"/>
        <w:numPr>
          <w:ilvl w:val="0"/>
          <w:numId w:val="25"/>
        </w:numPr>
        <w:ind w:left="713" w:right="51" w:hanging="360"/>
        <w:jc w:val="both"/>
      </w:pPr>
      <w:r>
        <w:t xml:space="preserve">V měsících červenci a srpnu může ředitelka mateřské školy po dohodě se zřizovatelem stanovený provoz přerušit. Rozsah plánovaného omezení nebo přerušení oznámí ředitelka mateřské školy nejméně 2 měsíce předem. 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 </w:t>
      </w:r>
    </w:p>
    <w:p w14:paraId="084BDDEC" w14:textId="77777777" w:rsidR="003A5A29" w:rsidRPr="00C65DA6" w:rsidRDefault="003A5A29">
      <w:pPr>
        <w:pStyle w:val="Normln1"/>
        <w:numPr>
          <w:ilvl w:val="0"/>
          <w:numId w:val="25"/>
        </w:numPr>
        <w:ind w:left="0" w:right="51" w:hanging="360"/>
        <w:jc w:val="both"/>
        <w:rPr>
          <w:b/>
          <w:bCs/>
          <w:sz w:val="28"/>
          <w:szCs w:val="28"/>
        </w:rPr>
      </w:pPr>
      <w:r>
        <w:t xml:space="preserve">Předškolní vzdělávání dětí podle Školního vzdělávacího programu probíhá v orientačním základním denním režimu, který umožňuje učitelce realizovat navozené činnosti jak ve skupinách, tak individuálně a respektovat individuální tempo dětí.  Začátek povinného předškolního vzdělávání je od 8 hodin. </w:t>
      </w:r>
    </w:p>
    <w:p w14:paraId="618D6B71" w14:textId="77777777" w:rsidR="00C65DA6" w:rsidRDefault="00C65DA6" w:rsidP="00C65DA6">
      <w:pPr>
        <w:pStyle w:val="Normln1"/>
        <w:ind w:right="51"/>
        <w:jc w:val="both"/>
        <w:rPr>
          <w:b/>
          <w:bCs/>
          <w:sz w:val="28"/>
          <w:szCs w:val="28"/>
        </w:rPr>
      </w:pPr>
    </w:p>
    <w:p w14:paraId="095FBD8C" w14:textId="77777777" w:rsidR="003A5A29" w:rsidRDefault="003A5A29">
      <w:pPr>
        <w:pStyle w:val="Odstavecseseznamem"/>
        <w:numPr>
          <w:ilvl w:val="0"/>
          <w:numId w:val="25"/>
        </w:numPr>
        <w:pBdr>
          <w:top w:val="single" w:sz="4" w:space="1" w:color="000000"/>
          <w:left w:val="single" w:sz="4" w:space="4" w:color="000000"/>
          <w:bottom w:val="single" w:sz="4" w:space="1" w:color="000000"/>
          <w:right w:val="single" w:sz="4" w:space="4" w:color="000000"/>
        </w:pBdr>
        <w:jc w:val="both"/>
        <w:rPr>
          <w:szCs w:val="24"/>
        </w:rPr>
      </w:pPr>
      <w:r>
        <w:rPr>
          <w:b/>
          <w:bCs/>
          <w:sz w:val="28"/>
          <w:szCs w:val="28"/>
        </w:rPr>
        <w:t>Vnitřní denní režim při vzdělávání dětí</w:t>
      </w:r>
    </w:p>
    <w:p w14:paraId="38F76220" w14:textId="77777777" w:rsidR="003A5A29" w:rsidRDefault="003A5A29">
      <w:pPr>
        <w:pStyle w:val="Odstavecseseznamem"/>
        <w:pBdr>
          <w:top w:val="single" w:sz="4" w:space="1" w:color="000000"/>
          <w:left w:val="single" w:sz="4" w:space="4" w:color="000000"/>
          <w:bottom w:val="single" w:sz="4" w:space="1" w:color="000000"/>
          <w:right w:val="single" w:sz="4" w:space="4" w:color="000000"/>
        </w:pBdr>
        <w:ind w:left="0"/>
        <w:jc w:val="both"/>
        <w:rPr>
          <w:szCs w:val="24"/>
        </w:rPr>
      </w:pPr>
      <w:r>
        <w:rPr>
          <w:szCs w:val="24"/>
        </w:rPr>
        <w:t>Předškolní vzdělávání dětí podle stanoveného školního vzdělávacího (rámcového) programu</w:t>
      </w:r>
    </w:p>
    <w:p w14:paraId="057C3D4C" w14:textId="77777777" w:rsidR="003A5A29" w:rsidRDefault="003A5A29">
      <w:pPr>
        <w:pStyle w:val="Odstavecseseznamem"/>
        <w:pBdr>
          <w:top w:val="single" w:sz="4" w:space="1" w:color="000000"/>
          <w:left w:val="single" w:sz="4" w:space="4" w:color="000000"/>
          <w:bottom w:val="single" w:sz="4" w:space="1" w:color="000000"/>
          <w:right w:val="single" w:sz="4" w:space="4" w:color="000000"/>
        </w:pBdr>
        <w:ind w:left="0"/>
        <w:jc w:val="both"/>
        <w:rPr>
          <w:rStyle w:val="Standardnpsmoodstavce1"/>
          <w:b/>
          <w:szCs w:val="24"/>
        </w:rPr>
      </w:pPr>
      <w:r>
        <w:rPr>
          <w:szCs w:val="24"/>
        </w:rPr>
        <w:t>probíhá v základním denním režimu:</w:t>
      </w:r>
    </w:p>
    <w:p w14:paraId="0A482DA8"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szCs w:val="24"/>
        </w:rPr>
      </w:pPr>
      <w:r>
        <w:rPr>
          <w:rStyle w:val="Standardnpsmoodstavce1"/>
          <w:b/>
          <w:szCs w:val="24"/>
        </w:rPr>
        <w:t>7,30h -8,00h</w:t>
      </w:r>
      <w:r>
        <w:rPr>
          <w:rStyle w:val="Standardnpsmoodstavce1"/>
          <w:szCs w:val="24"/>
        </w:rPr>
        <w:t xml:space="preserve">                       příchod dětí, volné aktivity</w:t>
      </w:r>
    </w:p>
    <w:p w14:paraId="0E0C3D7B" w14:textId="77777777" w:rsidR="003A5A29" w:rsidRDefault="003A5A29">
      <w:pPr>
        <w:pStyle w:val="Odstavecseseznamem"/>
        <w:pBdr>
          <w:top w:val="single" w:sz="4" w:space="1" w:color="000000"/>
          <w:left w:val="single" w:sz="4" w:space="4" w:color="000000"/>
          <w:bottom w:val="single" w:sz="4" w:space="1" w:color="000000"/>
          <w:right w:val="single" w:sz="4" w:space="4" w:color="000000"/>
        </w:pBdr>
        <w:ind w:left="0"/>
        <w:jc w:val="both"/>
        <w:rPr>
          <w:szCs w:val="24"/>
        </w:rPr>
      </w:pPr>
    </w:p>
    <w:p w14:paraId="069F5B0C" w14:textId="77777777" w:rsidR="003A5A29" w:rsidRDefault="003A5A29">
      <w:pPr>
        <w:pStyle w:val="Normln1"/>
        <w:pBdr>
          <w:top w:val="single" w:sz="4" w:space="1" w:color="000000"/>
          <w:left w:val="single" w:sz="4" w:space="4" w:color="000000"/>
          <w:bottom w:val="single" w:sz="4" w:space="1" w:color="000000"/>
          <w:right w:val="single" w:sz="4" w:space="4" w:color="000000"/>
        </w:pBdr>
        <w:ind w:left="712" w:right="0" w:firstLine="0"/>
        <w:jc w:val="both"/>
        <w:rPr>
          <w:rStyle w:val="Standardnpsmoodstavce1"/>
          <w:b/>
          <w:szCs w:val="24"/>
        </w:rPr>
      </w:pPr>
      <w:r>
        <w:rPr>
          <w:rStyle w:val="Standardnpsmoodstavce1"/>
          <w:b/>
          <w:szCs w:val="24"/>
        </w:rPr>
        <w:t>8,00h – 9,00h</w:t>
      </w:r>
      <w:r>
        <w:rPr>
          <w:rStyle w:val="Standardnpsmoodstavce1"/>
          <w:szCs w:val="24"/>
        </w:rPr>
        <w:t xml:space="preserve">                     individuální speciálně pedagogická péče ve třídě i mimo ni</w:t>
      </w:r>
    </w:p>
    <w:p w14:paraId="2A749A27" w14:textId="77777777" w:rsidR="003A5A29" w:rsidRDefault="003A5A29">
      <w:pPr>
        <w:pStyle w:val="Normln1"/>
        <w:pBdr>
          <w:top w:val="single" w:sz="4" w:space="1" w:color="000000"/>
          <w:left w:val="single" w:sz="4" w:space="4" w:color="000000"/>
          <w:bottom w:val="single" w:sz="4" w:space="1" w:color="000000"/>
          <w:right w:val="single" w:sz="4" w:space="4" w:color="000000"/>
        </w:pBdr>
        <w:ind w:left="712" w:right="0" w:firstLine="0"/>
        <w:jc w:val="both"/>
        <w:rPr>
          <w:szCs w:val="24"/>
        </w:rPr>
      </w:pPr>
      <w:r>
        <w:rPr>
          <w:rStyle w:val="Standardnpsmoodstavce1"/>
          <w:b/>
          <w:szCs w:val="24"/>
        </w:rPr>
        <w:t xml:space="preserve">                                           </w:t>
      </w:r>
      <w:r>
        <w:rPr>
          <w:rStyle w:val="Standardnpsmoodstavce1"/>
          <w:szCs w:val="24"/>
        </w:rPr>
        <w:t xml:space="preserve">pedagogem řízené (neřízené) aktivity     </w:t>
      </w:r>
      <w:r>
        <w:rPr>
          <w:rStyle w:val="Standardnpsmoodstavce1"/>
          <w:b/>
          <w:szCs w:val="24"/>
        </w:rPr>
        <w:t xml:space="preserve"> </w:t>
      </w:r>
    </w:p>
    <w:p w14:paraId="564A85E3"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rStyle w:val="Standardnpsmoodstavce1"/>
          <w:b/>
          <w:szCs w:val="24"/>
        </w:rPr>
      </w:pPr>
      <w:r>
        <w:rPr>
          <w:szCs w:val="24"/>
        </w:rPr>
        <w:t xml:space="preserve">                                           </w:t>
      </w:r>
    </w:p>
    <w:p w14:paraId="03FF2664"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szCs w:val="24"/>
        </w:rPr>
      </w:pPr>
      <w:r>
        <w:rPr>
          <w:rStyle w:val="Standardnpsmoodstavce1"/>
          <w:b/>
          <w:szCs w:val="24"/>
        </w:rPr>
        <w:t>9,00h – 9,15h</w:t>
      </w:r>
      <w:r>
        <w:rPr>
          <w:rStyle w:val="Standardnpsmoodstavce1"/>
          <w:szCs w:val="24"/>
        </w:rPr>
        <w:t xml:space="preserve">                     svačina, hygiena, sebeobsluha</w:t>
      </w:r>
    </w:p>
    <w:p w14:paraId="6E708465"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rStyle w:val="Standardnpsmoodstavce1"/>
          <w:b/>
          <w:szCs w:val="24"/>
        </w:rPr>
      </w:pPr>
      <w:r>
        <w:rPr>
          <w:szCs w:val="24"/>
        </w:rPr>
        <w:t>____________________________________________________________________</w:t>
      </w:r>
    </w:p>
    <w:p w14:paraId="6D940E20"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szCs w:val="24"/>
        </w:rPr>
      </w:pPr>
      <w:r>
        <w:rPr>
          <w:rStyle w:val="Standardnpsmoodstavce1"/>
          <w:b/>
          <w:szCs w:val="24"/>
        </w:rPr>
        <w:t>9,15h -10,00h</w:t>
      </w:r>
      <w:r>
        <w:rPr>
          <w:rStyle w:val="Standardnpsmoodstavce1"/>
          <w:szCs w:val="24"/>
        </w:rPr>
        <w:t xml:space="preserve">                    individuální práce dle plánu IVP respektující rozdílné </w:t>
      </w:r>
    </w:p>
    <w:p w14:paraId="63EED024"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rStyle w:val="Standardnpsmoodstavce1"/>
          <w:b/>
          <w:szCs w:val="24"/>
        </w:rPr>
      </w:pPr>
      <w:r>
        <w:rPr>
          <w:szCs w:val="24"/>
        </w:rPr>
        <w:t xml:space="preserve">_____________________potřeby__________________________________________      </w:t>
      </w:r>
    </w:p>
    <w:p w14:paraId="5BB3F248"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szCs w:val="24"/>
        </w:rPr>
      </w:pPr>
      <w:r>
        <w:rPr>
          <w:rStyle w:val="Standardnpsmoodstavce1"/>
          <w:b/>
          <w:szCs w:val="24"/>
        </w:rPr>
        <w:t>10,00h – 12,00h</w:t>
      </w:r>
      <w:r>
        <w:rPr>
          <w:rStyle w:val="Standardnpsmoodstavce1"/>
          <w:szCs w:val="24"/>
        </w:rPr>
        <w:t xml:space="preserve">                 relaxace, pobyt dětí venku při vhodném počasí  </w:t>
      </w:r>
    </w:p>
    <w:p w14:paraId="2162A201"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rStyle w:val="Standardnpsmoodstavce1"/>
          <w:b/>
          <w:szCs w:val="24"/>
        </w:rPr>
      </w:pPr>
      <w:r>
        <w:rPr>
          <w:szCs w:val="24"/>
        </w:rPr>
        <w:t xml:space="preserve">                                                                         ____________________________________________________________________</w:t>
      </w:r>
    </w:p>
    <w:p w14:paraId="5FEDBEC7"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szCs w:val="24"/>
        </w:rPr>
      </w:pPr>
      <w:r>
        <w:rPr>
          <w:rStyle w:val="Standardnpsmoodstavce1"/>
          <w:b/>
          <w:szCs w:val="24"/>
        </w:rPr>
        <w:t>12,00h – 12,30h</w:t>
      </w:r>
      <w:r>
        <w:rPr>
          <w:rStyle w:val="Standardnpsmoodstavce1"/>
          <w:szCs w:val="24"/>
        </w:rPr>
        <w:t xml:space="preserve">                 oběd</w:t>
      </w:r>
    </w:p>
    <w:p w14:paraId="3EBCBDE5"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rStyle w:val="Standardnpsmoodstavce1"/>
          <w:b/>
          <w:szCs w:val="24"/>
        </w:rPr>
      </w:pPr>
      <w:r>
        <w:rPr>
          <w:szCs w:val="24"/>
        </w:rPr>
        <w:t>____________________________________________________________________</w:t>
      </w:r>
    </w:p>
    <w:p w14:paraId="69CDDFB8"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rStyle w:val="Standardnpsmoodstavce1"/>
          <w:b/>
          <w:szCs w:val="24"/>
        </w:rPr>
      </w:pPr>
      <w:r>
        <w:rPr>
          <w:rStyle w:val="Standardnpsmoodstavce1"/>
          <w:b/>
          <w:szCs w:val="24"/>
        </w:rPr>
        <w:t>12,30h – 14,30h</w:t>
      </w:r>
      <w:r>
        <w:rPr>
          <w:rStyle w:val="Standardnpsmoodstavce1"/>
          <w:szCs w:val="24"/>
        </w:rPr>
        <w:t xml:space="preserve">                  hygiena, odpolední odpočinkové činnosti, spontánní aktivity                                                                   ____________________________________________________________________</w:t>
      </w:r>
    </w:p>
    <w:p w14:paraId="1A0C7468"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szCs w:val="24"/>
        </w:rPr>
      </w:pPr>
      <w:r>
        <w:rPr>
          <w:rStyle w:val="Standardnpsmoodstavce1"/>
          <w:b/>
          <w:szCs w:val="24"/>
        </w:rPr>
        <w:t>14,45h -15,00h</w:t>
      </w:r>
      <w:r>
        <w:rPr>
          <w:rStyle w:val="Standardnpsmoodstavce1"/>
          <w:szCs w:val="24"/>
        </w:rPr>
        <w:t xml:space="preserve">                  svačina</w:t>
      </w:r>
    </w:p>
    <w:p w14:paraId="6ADA7619"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rStyle w:val="Standardnpsmoodstavce1"/>
          <w:b/>
          <w:szCs w:val="24"/>
        </w:rPr>
      </w:pPr>
      <w:r>
        <w:rPr>
          <w:szCs w:val="24"/>
        </w:rPr>
        <w:t>____________________________________________________________________</w:t>
      </w:r>
    </w:p>
    <w:p w14:paraId="59F17F63"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szCs w:val="24"/>
        </w:rPr>
      </w:pPr>
      <w:r>
        <w:rPr>
          <w:rStyle w:val="Standardnpsmoodstavce1"/>
          <w:b/>
          <w:szCs w:val="24"/>
        </w:rPr>
        <w:t>15,00-15,30h</w:t>
      </w:r>
      <w:r>
        <w:rPr>
          <w:rStyle w:val="Standardnpsmoodstavce1"/>
          <w:szCs w:val="24"/>
        </w:rPr>
        <w:t xml:space="preserve">                    relaxace, pobyt dětí venku při vhodném počasí, stimulace  </w:t>
      </w:r>
    </w:p>
    <w:p w14:paraId="20B0DECB" w14:textId="77777777" w:rsidR="003A5A29" w:rsidRDefault="003A5A29">
      <w:pPr>
        <w:pStyle w:val="Normln1"/>
        <w:pBdr>
          <w:top w:val="single" w:sz="4" w:space="1" w:color="000000"/>
          <w:left w:val="single" w:sz="4" w:space="4" w:color="000000"/>
          <w:bottom w:val="single" w:sz="4" w:space="1" w:color="000000"/>
          <w:right w:val="single" w:sz="4" w:space="4" w:color="000000"/>
        </w:pBdr>
        <w:ind w:left="720" w:right="0" w:firstLine="0"/>
        <w:jc w:val="both"/>
        <w:rPr>
          <w:szCs w:val="24"/>
        </w:rPr>
      </w:pPr>
      <w:r>
        <w:rPr>
          <w:szCs w:val="24"/>
        </w:rPr>
        <w:t xml:space="preserve">                                          dle IVP, postupné odchody dětí, krátké konzultace s rodiči                                                                        </w:t>
      </w:r>
    </w:p>
    <w:p w14:paraId="3C5FE5D1" w14:textId="77777777" w:rsidR="003A5A29" w:rsidRDefault="003A5A29">
      <w:pPr>
        <w:pStyle w:val="Normln1"/>
        <w:ind w:left="720" w:right="0" w:firstLine="0"/>
        <w:jc w:val="both"/>
        <w:rPr>
          <w:szCs w:val="24"/>
        </w:rPr>
      </w:pPr>
    </w:p>
    <w:p w14:paraId="4600551F" w14:textId="77777777" w:rsidR="003A5A29" w:rsidRDefault="003A5A29">
      <w:pPr>
        <w:pStyle w:val="Odstavecseseznamem"/>
        <w:ind w:left="0"/>
        <w:jc w:val="both"/>
      </w:pPr>
      <w:r>
        <w:rPr>
          <w:szCs w:val="24"/>
        </w:rPr>
        <w:t>Režim dne je podřizován individuálním provozním potřebám se zřetelem na zdravotní stav dětí. Stanovený základní režim může být pozměněn také v případě, že to vyplývá ze školního vzdělávacího programu a v případě výletů a jiných školou organizovaných akcí.</w:t>
      </w:r>
    </w:p>
    <w:p w14:paraId="15CE6A12" w14:textId="77777777" w:rsidR="003A5A29" w:rsidRDefault="003A5A29">
      <w:pPr>
        <w:pStyle w:val="Normln1"/>
        <w:ind w:left="720" w:right="51" w:firstLine="0"/>
        <w:jc w:val="both"/>
      </w:pPr>
    </w:p>
    <w:p w14:paraId="2AC7E5EB" w14:textId="77777777" w:rsidR="003A5A29" w:rsidRDefault="003A5A29">
      <w:pPr>
        <w:pStyle w:val="Normln1"/>
        <w:spacing w:after="0" w:line="247" w:lineRule="auto"/>
        <w:ind w:left="0" w:right="0" w:firstLine="0"/>
        <w:jc w:val="both"/>
      </w:pPr>
      <w:r>
        <w:t xml:space="preserve"> </w:t>
      </w:r>
    </w:p>
    <w:p w14:paraId="51CC36BF" w14:textId="77777777" w:rsidR="003A5A29" w:rsidRDefault="003A5A29">
      <w:pPr>
        <w:pStyle w:val="Normln1"/>
        <w:numPr>
          <w:ilvl w:val="0"/>
          <w:numId w:val="25"/>
        </w:numPr>
        <w:ind w:left="0" w:right="51" w:hanging="360"/>
        <w:jc w:val="both"/>
      </w:pPr>
      <w:r>
        <w:t>Úplata za vzdělávání je hrazena s měsíčním předstihem a byla stanovena ve výši 4</w:t>
      </w:r>
      <w:r w:rsidR="00CA631A">
        <w:t>50</w:t>
      </w:r>
      <w:r>
        <w:t xml:space="preserve">,- Kč.  Úplata za stravné je hrazena do patnáctého dne následujícího měsíce. </w:t>
      </w:r>
    </w:p>
    <w:p w14:paraId="225D1714" w14:textId="77777777" w:rsidR="003A5A29" w:rsidRDefault="003A5A29">
      <w:pPr>
        <w:pStyle w:val="Normln1"/>
        <w:spacing w:after="19" w:line="247" w:lineRule="auto"/>
        <w:ind w:left="720" w:right="0" w:firstLine="0"/>
        <w:jc w:val="both"/>
      </w:pPr>
      <w:r>
        <w:t xml:space="preserve">  </w:t>
      </w:r>
    </w:p>
    <w:p w14:paraId="684B1E00" w14:textId="77777777" w:rsidR="003A5A29" w:rsidRDefault="003A5A29">
      <w:pPr>
        <w:pStyle w:val="Normln1"/>
        <w:numPr>
          <w:ilvl w:val="0"/>
          <w:numId w:val="25"/>
        </w:numPr>
        <w:spacing w:after="5"/>
        <w:ind w:left="0" w:right="51" w:hanging="360"/>
        <w:jc w:val="both"/>
      </w:pPr>
      <w:r>
        <w:t xml:space="preserve">Nezaplacení úplaty za předškolní vzdělávání a stravování je považováno za hrubé porušení školního řádu a dítěti může být ukončena docházka do mateřské školy. </w:t>
      </w:r>
    </w:p>
    <w:p w14:paraId="24CAC7A2" w14:textId="77777777" w:rsidR="003A5A29" w:rsidRDefault="003A5A29">
      <w:pPr>
        <w:pStyle w:val="Odstavecseseznamem"/>
        <w:jc w:val="both"/>
      </w:pPr>
    </w:p>
    <w:p w14:paraId="12595F55" w14:textId="77777777" w:rsidR="003A5A29" w:rsidRDefault="003A5A29">
      <w:pPr>
        <w:pStyle w:val="Normln1"/>
        <w:numPr>
          <w:ilvl w:val="0"/>
          <w:numId w:val="25"/>
        </w:numPr>
        <w:ind w:left="0" w:right="51" w:hanging="360"/>
        <w:jc w:val="both"/>
      </w:pPr>
      <w:r>
        <w:t>Celodenní stravu je možné odhlásit vždy minimálně den předem formou SMS nebo osobně u hospodářky školy – kontakt viz nástěnka u šatny MŠ. Není možno odhlásit jen jedno jídlo (oběd nebo svačinu) – vždy celodenní jídlo.</w:t>
      </w:r>
    </w:p>
    <w:p w14:paraId="09AAEC51" w14:textId="77777777" w:rsidR="003A5A29" w:rsidRDefault="003A5A29">
      <w:pPr>
        <w:pStyle w:val="Odstavecseseznamem"/>
      </w:pPr>
    </w:p>
    <w:p w14:paraId="7D3887E2" w14:textId="77777777" w:rsidR="003A5A29" w:rsidRDefault="000846CA">
      <w:pPr>
        <w:pStyle w:val="Normln1"/>
        <w:numPr>
          <w:ilvl w:val="0"/>
          <w:numId w:val="25"/>
        </w:numPr>
        <w:ind w:left="0" w:right="51" w:hanging="360"/>
        <w:jc w:val="both"/>
        <w:rPr>
          <w:rStyle w:val="Standardnpsmoodstavce1"/>
          <w:color w:val="auto"/>
          <w:szCs w:val="24"/>
        </w:rPr>
      </w:pPr>
      <w:r>
        <w:t>Ceník pro jednotlivé kategorie stravného je na webových stránkách mš.</w:t>
      </w:r>
    </w:p>
    <w:p w14:paraId="7CC1EC99" w14:textId="77777777" w:rsidR="003A5A29" w:rsidRDefault="003A5A29">
      <w:pPr>
        <w:pStyle w:val="Normln1"/>
        <w:numPr>
          <w:ilvl w:val="0"/>
          <w:numId w:val="25"/>
        </w:numPr>
        <w:spacing w:after="5"/>
        <w:ind w:left="0" w:right="51" w:hanging="360"/>
        <w:jc w:val="both"/>
      </w:pPr>
      <w:r>
        <w:rPr>
          <w:rStyle w:val="Standardnpsmoodstavce1"/>
          <w:color w:val="auto"/>
          <w:szCs w:val="24"/>
        </w:rPr>
        <w:t xml:space="preserve"> Platby probíhají v hotovosti u mzdové účetní mateřské školy nebo platebním příkazem na účet mateřské školy č. ú.  KB Beroun  12239131/0100.</w:t>
      </w:r>
    </w:p>
    <w:p w14:paraId="369EA165" w14:textId="77777777" w:rsidR="000846CA" w:rsidRDefault="003A5A29" w:rsidP="00AA6652">
      <w:pPr>
        <w:pStyle w:val="Normln1"/>
        <w:numPr>
          <w:ilvl w:val="0"/>
          <w:numId w:val="25"/>
        </w:numPr>
        <w:spacing w:after="5"/>
        <w:ind w:left="0" w:right="51" w:hanging="360"/>
        <w:jc w:val="both"/>
      </w:pPr>
      <w:r>
        <w:t xml:space="preserve">Osobně nebo telefonicky formou SMS můžete dítě v případě náhlého onemocnění  odhlásit ze stravování u hospodářky </w:t>
      </w:r>
      <w:r w:rsidR="000846CA">
        <w:t>den předem do 13,00hod.</w:t>
      </w:r>
      <w:r>
        <w:t xml:space="preserve">  Neodhlášený oběd (v případě náhlého onemocnění) si mohou rodiče vyzvednout a odnést ve vlastních nádobách v době </w:t>
      </w:r>
      <w:r w:rsidR="000846CA">
        <w:t>od 12,30hod do 13,00hod, a to pouze</w:t>
      </w:r>
      <w:r>
        <w:t xml:space="preserve"> první den nepřítomnosti. Dopolední svačina se domů s obědem nedává. Přinášení vlastní stravy do MŠ není dovoleno. </w:t>
      </w:r>
    </w:p>
    <w:p w14:paraId="7EA2643F" w14:textId="77777777" w:rsidR="003A5A29" w:rsidRDefault="003A5A29" w:rsidP="00AA6652">
      <w:pPr>
        <w:pStyle w:val="Normln1"/>
        <w:numPr>
          <w:ilvl w:val="0"/>
          <w:numId w:val="25"/>
        </w:numPr>
        <w:spacing w:after="5"/>
        <w:ind w:left="0" w:right="51" w:hanging="360"/>
        <w:jc w:val="both"/>
      </w:pPr>
      <w:r>
        <w:t xml:space="preserve"> Za příznivého počasí tráví děti venku nejméně dvě hodiny. Důvodem vynechání pobytu venku je velmi nepříznivé počasí – silný vítr, silný déšť, mlha, znečištěné ovzduší, teplota pod - 5° C. V letních měsících pak při vysokých teplotách. </w:t>
      </w:r>
    </w:p>
    <w:p w14:paraId="36ECCCCF" w14:textId="77777777" w:rsidR="003A5A29" w:rsidRDefault="003A5A29">
      <w:pPr>
        <w:pStyle w:val="Normln1"/>
        <w:numPr>
          <w:ilvl w:val="0"/>
          <w:numId w:val="25"/>
        </w:numPr>
        <w:ind w:left="0" w:right="51" w:hanging="360"/>
        <w:jc w:val="both"/>
      </w:pPr>
      <w:r>
        <w:t>O pořádání mimořádných školních a mimoškolních akcí mateřská škola informuje v dostatečném předstihu zákonné zástupce dětí písemným upozorněním</w:t>
      </w:r>
      <w:r>
        <w:rPr>
          <w:rStyle w:val="Standardnpsmoodstavce1"/>
          <w:color w:val="FF0000"/>
        </w:rPr>
        <w:t xml:space="preserve"> </w:t>
      </w:r>
      <w:r>
        <w:t xml:space="preserve">na nástěnce u šatny a na internetových stránkách mateřské školy. U akcí spojených s finančními výdaji pro zákonné zástupce, se považuje zaplacení příspěvku zákonným zástupcem za jeho souhlas s účastí dítěte na této akci. Zákonní zástupci, kteří si nepřejí účast dítěte na této akci, to včas nahlásí učitelce a mateřská škola zajistí jeho plnohodnotné vzdělávání v jiné třídě.  </w:t>
      </w:r>
    </w:p>
    <w:p w14:paraId="3579E7DC" w14:textId="77777777" w:rsidR="003A5A29" w:rsidRDefault="003A5A29">
      <w:pPr>
        <w:pStyle w:val="Normln1"/>
        <w:numPr>
          <w:ilvl w:val="0"/>
          <w:numId w:val="25"/>
        </w:numPr>
        <w:ind w:left="0" w:right="51" w:hanging="360"/>
        <w:jc w:val="both"/>
      </w:pPr>
      <w:r>
        <w:t xml:space="preserve">Předem známou nepřítomnost dítěte oznamují zákonní zástupci škole osobně, písemně nebo telefonicky učitelce mateřské školy. Pro předškoláky platí ustanovení dle č. 9. 3 tohoto školního řádu.  </w:t>
      </w:r>
    </w:p>
    <w:p w14:paraId="20C0A16A" w14:textId="77777777" w:rsidR="003A5A29" w:rsidRDefault="003A5A29">
      <w:pPr>
        <w:pStyle w:val="Normln1"/>
        <w:numPr>
          <w:ilvl w:val="0"/>
          <w:numId w:val="25"/>
        </w:numPr>
        <w:ind w:left="0" w:right="51" w:hanging="360"/>
        <w:jc w:val="both"/>
      </w:pPr>
      <w:r>
        <w:t xml:space="preserve">Nepřítomnost pro onemocnění, nebo úraz oznamují zákonní zástupci bez zbytečného odkladu, včetně předpokládané doby nepřítomnosti dítěte v mateřské škole, osobně, nebo písemně, nebo telefonicky. </w:t>
      </w:r>
    </w:p>
    <w:p w14:paraId="18FD25B8" w14:textId="77777777" w:rsidR="003A5A29" w:rsidRDefault="003A5A29">
      <w:pPr>
        <w:pStyle w:val="Normln1"/>
        <w:numPr>
          <w:ilvl w:val="0"/>
          <w:numId w:val="25"/>
        </w:numPr>
        <w:ind w:left="0" w:right="51" w:hanging="360"/>
        <w:jc w:val="both"/>
      </w:pPr>
      <w:r>
        <w:t>Zákonní zástupci dítěte informují mateřskou školu o každé změně zdravotní způsobilosti dítěte, o větších zdravotních potížích a dalších závažných skutečnostech, které by mohly mít vliv na průběh vzdělávání dítěte.</w:t>
      </w:r>
    </w:p>
    <w:p w14:paraId="429CBEE3" w14:textId="77777777" w:rsidR="003A5A29" w:rsidRDefault="003A5A29">
      <w:pPr>
        <w:pStyle w:val="Normln1"/>
        <w:spacing w:after="27" w:line="247" w:lineRule="auto"/>
        <w:ind w:left="0" w:right="0" w:firstLine="0"/>
        <w:jc w:val="both"/>
      </w:pPr>
      <w:r>
        <w:t xml:space="preserve"> </w:t>
      </w:r>
    </w:p>
    <w:p w14:paraId="1253E967" w14:textId="77777777" w:rsidR="003A5A29" w:rsidRDefault="003A5A29">
      <w:pPr>
        <w:pStyle w:val="Nadpis2"/>
        <w:tabs>
          <w:tab w:val="clear" w:pos="0"/>
          <w:tab w:val="left" w:pos="-5"/>
        </w:tabs>
        <w:ind w:left="-5" w:right="156" w:firstLine="0"/>
        <w:jc w:val="both"/>
      </w:pPr>
      <w:r>
        <w:lastRenderedPageBreak/>
        <w:t xml:space="preserve">14.  Co potřebují děti do MŠ </w:t>
      </w:r>
    </w:p>
    <w:p w14:paraId="382DCD37" w14:textId="77777777" w:rsidR="003A5A29" w:rsidRDefault="003A5A29">
      <w:pPr>
        <w:pStyle w:val="Normln1"/>
        <w:spacing w:after="23" w:line="247" w:lineRule="auto"/>
        <w:ind w:left="0" w:right="0" w:firstLine="0"/>
        <w:jc w:val="both"/>
      </w:pPr>
      <w:r>
        <w:t xml:space="preserve"> </w:t>
      </w:r>
    </w:p>
    <w:p w14:paraId="502684AE" w14:textId="77777777" w:rsidR="003A5A29" w:rsidRDefault="003A5A29">
      <w:pPr>
        <w:pStyle w:val="Normln1"/>
        <w:numPr>
          <w:ilvl w:val="0"/>
          <w:numId w:val="26"/>
        </w:numPr>
        <w:ind w:left="0" w:right="51" w:hanging="360"/>
        <w:jc w:val="both"/>
      </w:pPr>
      <w:r>
        <w:t xml:space="preserve">Přezůvky/ne pantofle – v případě úrazu nemůže být brán zřetel, jsou velmi nebezpečné a pro nohu dítěte nezdravé. </w:t>
      </w:r>
    </w:p>
    <w:p w14:paraId="70BCEEE9" w14:textId="77777777" w:rsidR="003A5A29" w:rsidRDefault="003A5A29">
      <w:pPr>
        <w:pStyle w:val="Normln1"/>
        <w:numPr>
          <w:ilvl w:val="0"/>
          <w:numId w:val="26"/>
        </w:numPr>
        <w:ind w:left="0" w:right="51" w:hanging="360"/>
        <w:jc w:val="both"/>
      </w:pPr>
      <w:r>
        <w:t xml:space="preserve">Starší pohodlné oblečení na zahradu. </w:t>
      </w:r>
    </w:p>
    <w:p w14:paraId="1B264979" w14:textId="77777777" w:rsidR="003A5A29" w:rsidRDefault="003A5A29">
      <w:pPr>
        <w:pStyle w:val="Normln1"/>
        <w:numPr>
          <w:ilvl w:val="0"/>
          <w:numId w:val="26"/>
        </w:numPr>
        <w:ind w:left="0" w:right="51" w:hanging="360"/>
        <w:jc w:val="both"/>
      </w:pPr>
      <w:r>
        <w:t xml:space="preserve">V létě kšiltovku proti slunci, v zimě čepici, šálu, rukavice. </w:t>
      </w:r>
    </w:p>
    <w:p w14:paraId="26DD5EEE" w14:textId="77777777" w:rsidR="003A5A29" w:rsidRDefault="003A5A29">
      <w:pPr>
        <w:pStyle w:val="Normln1"/>
        <w:numPr>
          <w:ilvl w:val="0"/>
          <w:numId w:val="26"/>
        </w:numPr>
        <w:ind w:left="0" w:right="51" w:hanging="360"/>
        <w:jc w:val="both"/>
      </w:pPr>
      <w:r>
        <w:t xml:space="preserve">Pyžamo. </w:t>
      </w:r>
    </w:p>
    <w:p w14:paraId="158F9E3D" w14:textId="77777777" w:rsidR="003A5A29" w:rsidRDefault="003A5A29">
      <w:pPr>
        <w:pStyle w:val="Normln1"/>
        <w:numPr>
          <w:ilvl w:val="0"/>
          <w:numId w:val="26"/>
        </w:numPr>
        <w:ind w:left="0" w:right="51" w:hanging="360"/>
        <w:jc w:val="both"/>
      </w:pPr>
      <w:r>
        <w:t xml:space="preserve">Kompletní náhradní oblečení – vyměnit vždy dle sezóny. </w:t>
      </w:r>
    </w:p>
    <w:p w14:paraId="41B65277" w14:textId="77777777" w:rsidR="003A5A29" w:rsidRDefault="003A5A29">
      <w:pPr>
        <w:pStyle w:val="Normln1"/>
        <w:numPr>
          <w:ilvl w:val="0"/>
          <w:numId w:val="26"/>
        </w:numPr>
        <w:ind w:left="0" w:right="51" w:hanging="360"/>
        <w:jc w:val="both"/>
      </w:pPr>
      <w:r>
        <w:t xml:space="preserve">Pláštěnku, holínky. </w:t>
      </w:r>
    </w:p>
    <w:p w14:paraId="0A8683F0" w14:textId="77777777" w:rsidR="008864D7" w:rsidRDefault="003A5A29">
      <w:pPr>
        <w:pStyle w:val="Normln1"/>
        <w:ind w:left="0" w:right="2447" w:firstLine="0"/>
        <w:jc w:val="both"/>
      </w:pPr>
      <w:r>
        <w:t xml:space="preserve">Vše podepsané, za což mají plnou odpovědnost zákonní zástupci. </w:t>
      </w:r>
    </w:p>
    <w:p w14:paraId="65804675" w14:textId="77777777" w:rsidR="003A5A29" w:rsidRDefault="003A5A29">
      <w:pPr>
        <w:pStyle w:val="Normln1"/>
        <w:ind w:left="0" w:right="2447" w:firstLine="0"/>
        <w:jc w:val="both"/>
      </w:pPr>
      <w:r>
        <w:t xml:space="preserve">MŠ neručí za cennosti (náušnice, řetízky) a hračky donesené do MŠ. </w:t>
      </w:r>
    </w:p>
    <w:p w14:paraId="051BE028" w14:textId="77777777" w:rsidR="003A5A29" w:rsidRDefault="003A5A29">
      <w:pPr>
        <w:pStyle w:val="Normln1"/>
        <w:spacing w:after="0" w:line="247" w:lineRule="auto"/>
        <w:ind w:left="0" w:right="0" w:firstLine="0"/>
        <w:jc w:val="both"/>
      </w:pPr>
      <w:r>
        <w:t xml:space="preserve"> </w:t>
      </w:r>
    </w:p>
    <w:p w14:paraId="1973165B" w14:textId="77777777" w:rsidR="003A5A29" w:rsidRDefault="003A5A29">
      <w:pPr>
        <w:pStyle w:val="Normln1"/>
        <w:spacing w:after="0" w:line="247" w:lineRule="auto"/>
        <w:ind w:left="0" w:right="0" w:firstLine="0"/>
        <w:jc w:val="both"/>
      </w:pPr>
      <w:r>
        <w:t xml:space="preserve"> </w:t>
      </w:r>
    </w:p>
    <w:p w14:paraId="6F2D60E5" w14:textId="77777777" w:rsidR="003A5A29" w:rsidRPr="008864D7" w:rsidRDefault="008864D7" w:rsidP="008864D7">
      <w:pPr>
        <w:pStyle w:val="Normln1"/>
        <w:spacing w:after="0" w:line="247" w:lineRule="auto"/>
        <w:ind w:left="0" w:right="0" w:firstLine="0"/>
        <w:jc w:val="both"/>
        <w:rPr>
          <w:b/>
        </w:rPr>
      </w:pPr>
      <w:r>
        <w:t xml:space="preserve"> </w:t>
      </w:r>
      <w:r w:rsidR="003A5A29" w:rsidRPr="008864D7">
        <w:rPr>
          <w:b/>
        </w:rPr>
        <w:t>III. Podmínky zajištění bezpečnosti a ochrany zdraví dětí a jejich ochrany před sociálně</w:t>
      </w:r>
      <w:r w:rsidR="003A5A29" w:rsidRPr="008864D7">
        <w:rPr>
          <w:rStyle w:val="Standardnpsmoodstavce1"/>
          <w:b/>
        </w:rPr>
        <w:t xml:space="preserve"> </w:t>
      </w:r>
      <w:r w:rsidR="003A5A29" w:rsidRPr="008864D7">
        <w:rPr>
          <w:b/>
        </w:rPr>
        <w:t>patologickými jevy a před projevy diskriminace, nepřátelství nebo násilí</w:t>
      </w:r>
      <w:r w:rsidR="003A5A29" w:rsidRPr="008864D7">
        <w:rPr>
          <w:rStyle w:val="Standardnpsmoodstavce1"/>
          <w:b/>
        </w:rPr>
        <w:t xml:space="preserve"> </w:t>
      </w:r>
    </w:p>
    <w:p w14:paraId="3AEB281A" w14:textId="77777777" w:rsidR="003A5A29" w:rsidRDefault="003A5A29">
      <w:pPr>
        <w:pStyle w:val="Normln1"/>
        <w:spacing w:after="26" w:line="247" w:lineRule="auto"/>
        <w:ind w:left="0" w:right="0" w:firstLine="0"/>
        <w:jc w:val="both"/>
      </w:pPr>
      <w:r>
        <w:t xml:space="preserve"> </w:t>
      </w:r>
    </w:p>
    <w:p w14:paraId="6A6E5179" w14:textId="77777777" w:rsidR="003A5A29" w:rsidRDefault="003A5A29">
      <w:pPr>
        <w:pStyle w:val="Nadpis2"/>
        <w:tabs>
          <w:tab w:val="clear" w:pos="0"/>
          <w:tab w:val="left" w:pos="-15"/>
          <w:tab w:val="center" w:pos="3051"/>
        </w:tabs>
        <w:ind w:left="-15" w:firstLine="0"/>
        <w:jc w:val="both"/>
      </w:pPr>
      <w:r>
        <w:t xml:space="preserve">15.  </w:t>
      </w:r>
      <w:r>
        <w:tab/>
        <w:t xml:space="preserve">Péče o zdraví a bezpečnost dětí při vzdělávání  </w:t>
      </w:r>
    </w:p>
    <w:p w14:paraId="25387B9B" w14:textId="77777777" w:rsidR="003A5A29" w:rsidRDefault="003A5A29">
      <w:pPr>
        <w:pStyle w:val="Normln1"/>
        <w:spacing w:after="25" w:line="247" w:lineRule="auto"/>
        <w:ind w:left="0" w:right="0" w:firstLine="0"/>
        <w:jc w:val="both"/>
      </w:pPr>
      <w:r>
        <w:t xml:space="preserve"> </w:t>
      </w:r>
    </w:p>
    <w:p w14:paraId="02EAAB53" w14:textId="77777777" w:rsidR="003A5A29" w:rsidRDefault="003A5A29">
      <w:pPr>
        <w:pStyle w:val="Normln1"/>
        <w:numPr>
          <w:ilvl w:val="0"/>
          <w:numId w:val="27"/>
        </w:numPr>
        <w:ind w:left="0" w:right="51" w:hanging="360"/>
        <w:jc w:val="both"/>
      </w:pPr>
      <w:r>
        <w:t xml:space="preserve">Mateřská škola vykonává dohled nad dítětem od doby, kdy je učitelka převezme od zákonného zástupce nebo jím pověřené osoby, až do doby, kdy je učitelka předá zpět zákonnému zástupci nebo jím pověřené osobě. </w:t>
      </w:r>
    </w:p>
    <w:p w14:paraId="7FBB4399" w14:textId="77777777" w:rsidR="003A5A29" w:rsidRDefault="003A5A29">
      <w:pPr>
        <w:pStyle w:val="Normln1"/>
        <w:numPr>
          <w:ilvl w:val="0"/>
          <w:numId w:val="27"/>
        </w:numPr>
        <w:ind w:left="0" w:right="51" w:hanging="360"/>
        <w:jc w:val="both"/>
      </w:pPr>
      <w:r>
        <w:t xml:space="preserve">K zajištění bezpečnosti dětí při pobytu mimo místo, kde se uskutečňuje vzdělávání, stanoví ředitelka mateřské školy počet učitelek tak, aby na jednoho učitele připadlo nejvýše </w:t>
      </w:r>
    </w:p>
    <w:p w14:paraId="4E1D4A7B" w14:textId="77777777" w:rsidR="003A5A29" w:rsidRDefault="003A5A29">
      <w:pPr>
        <w:pStyle w:val="Normln1"/>
        <w:numPr>
          <w:ilvl w:val="1"/>
          <w:numId w:val="27"/>
        </w:numPr>
        <w:ind w:left="0" w:right="51" w:hanging="259"/>
        <w:jc w:val="both"/>
      </w:pPr>
      <w:r>
        <w:t xml:space="preserve">20 dětí z běžných tříd, nebo </w:t>
      </w:r>
    </w:p>
    <w:p w14:paraId="54BF31DD" w14:textId="77777777" w:rsidR="003A5A29" w:rsidRDefault="003A5A29">
      <w:pPr>
        <w:pStyle w:val="Normln1"/>
        <w:numPr>
          <w:ilvl w:val="1"/>
          <w:numId w:val="27"/>
        </w:numPr>
        <w:ind w:left="0" w:right="51" w:hanging="259"/>
        <w:jc w:val="both"/>
      </w:pPr>
      <w:r>
        <w:t xml:space="preserve">12 dětí ve třídě, kde jsou zařazeny děti s přiznanými podpůrnými opatřeními druhého až pátého stupně nebo děti mladší tří let. </w:t>
      </w:r>
    </w:p>
    <w:p w14:paraId="45E8DBAD" w14:textId="77777777" w:rsidR="003A5A29" w:rsidRDefault="003A5A29">
      <w:pPr>
        <w:pStyle w:val="Normln1"/>
        <w:numPr>
          <w:ilvl w:val="0"/>
          <w:numId w:val="27"/>
        </w:numPr>
        <w:ind w:left="0" w:right="51" w:hanging="360"/>
        <w:jc w:val="both"/>
      </w:pPr>
      <w:r>
        <w:t xml:space="preserve">Výjimečně může ředitelka mateřské školy zvýšit počty dětí uvedené </w:t>
      </w:r>
    </w:p>
    <w:p w14:paraId="1140675F" w14:textId="77777777" w:rsidR="003A5A29" w:rsidRDefault="003A5A29">
      <w:pPr>
        <w:pStyle w:val="Normln1"/>
        <w:numPr>
          <w:ilvl w:val="1"/>
          <w:numId w:val="27"/>
        </w:numPr>
        <w:ind w:left="0" w:right="51" w:hanging="259"/>
        <w:jc w:val="both"/>
      </w:pPr>
      <w:r>
        <w:t xml:space="preserve">v předchozím odstavci písm. a), nejvýše však o 8 dětí, nebo </w:t>
      </w:r>
    </w:p>
    <w:p w14:paraId="6ECA7416" w14:textId="77777777" w:rsidR="003A5A29" w:rsidRDefault="003A5A29">
      <w:pPr>
        <w:pStyle w:val="Normln1"/>
        <w:numPr>
          <w:ilvl w:val="1"/>
          <w:numId w:val="27"/>
        </w:numPr>
        <w:ind w:left="0" w:right="51" w:hanging="259"/>
        <w:jc w:val="both"/>
      </w:pPr>
      <w:r>
        <w:t xml:space="preserve">v předchozím odstavci písm. b), nejvýše však o 11 dětí </w:t>
      </w:r>
    </w:p>
    <w:p w14:paraId="67D46241" w14:textId="77777777" w:rsidR="003A5A29" w:rsidRDefault="003A5A29">
      <w:pPr>
        <w:pStyle w:val="Normln1"/>
        <w:numPr>
          <w:ilvl w:val="0"/>
          <w:numId w:val="27"/>
        </w:numPr>
        <w:ind w:left="0" w:right="51" w:hanging="360"/>
        <w:jc w:val="both"/>
      </w:pPr>
      <w:r>
        <w:t xml:space="preserve">Při zvýšení počtu dětí nebo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14:paraId="59CA57F7" w14:textId="77777777" w:rsidR="003A5A29" w:rsidRDefault="003A5A29">
      <w:pPr>
        <w:pStyle w:val="Normln1"/>
        <w:numPr>
          <w:ilvl w:val="0"/>
          <w:numId w:val="27"/>
        </w:numPr>
        <w:ind w:left="0" w:right="51" w:hanging="360"/>
        <w:jc w:val="both"/>
      </w:pPr>
      <w:r>
        <w:t xml:space="preserve">V zájmu ochrany zdraví ostatních dětí může učitelka,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Při nástupu dítěte po jeho onemocnění předá zákonný zástupce dítěte učitelce písemné potvrzení od ošetřujícího lékaře, že dítě je zdravé a může být v kolektivu ostatních dětí.  </w:t>
      </w:r>
    </w:p>
    <w:p w14:paraId="429D7E57" w14:textId="77777777" w:rsidR="003A5A29" w:rsidRDefault="003A5A29">
      <w:pPr>
        <w:pStyle w:val="Normln1"/>
        <w:numPr>
          <w:ilvl w:val="0"/>
          <w:numId w:val="27"/>
        </w:numPr>
        <w:ind w:left="0" w:right="51" w:hanging="360"/>
        <w:jc w:val="both"/>
      </w:pPr>
      <w:r>
        <w:t xml:space="preserve">Důležitým prvkem ochrany před rizikovým chováním je i výchovně vzdělávací působení na děti již předškolního věku zaměřené na zdravý způsob života.  V rámci školního vzdělávacího programu jsou proto děti nenásilnou formou a přiměřeně jejich věku a schopnostem pochopit a porozumět dané problematice seznamovány s nebezpečím drogové závislosti, alkoholismu, </w:t>
      </w:r>
      <w:r>
        <w:lastRenderedPageBreak/>
        <w:t xml:space="preserve">kouření, virtuální závislosti (počítače, televize, video) patologického hráčství (gamblerství), vandalismu, kriminality a jiných forem rizikového chování. </w:t>
      </w:r>
    </w:p>
    <w:p w14:paraId="2F04A0C1" w14:textId="77777777" w:rsidR="003A5A29" w:rsidRDefault="003A5A29">
      <w:pPr>
        <w:pStyle w:val="Normln1"/>
        <w:numPr>
          <w:ilvl w:val="0"/>
          <w:numId w:val="27"/>
        </w:numPr>
        <w:spacing w:after="5"/>
        <w:ind w:left="0" w:right="51" w:hanging="360"/>
        <w:jc w:val="both"/>
      </w:pPr>
      <w:r>
        <w:t xml:space="preserve">Vstup do školní budovy je zabezpečen kamerovým systémem, vstupní dveře otvírají zaměstnanci školy až po identifikaci příchozí osoby. Každý z pracovníků školy, který otevírá budovu cizím příchozím, je povinen zjistit důvod jejich návštěvy a zajistit, aby se nepohybovali nekontrolovaně po budově. Během provozu školy je otvírání dveří zevnitř zajištěno bzučáky.  </w:t>
      </w:r>
    </w:p>
    <w:p w14:paraId="5F97DB16" w14:textId="77777777" w:rsidR="003A5A29" w:rsidRDefault="003A5A29">
      <w:pPr>
        <w:pStyle w:val="Normln1"/>
        <w:numPr>
          <w:ilvl w:val="0"/>
          <w:numId w:val="27"/>
        </w:numPr>
        <w:ind w:left="0" w:right="51" w:hanging="360"/>
        <w:jc w:val="both"/>
      </w:pPr>
      <w:r>
        <w:t xml:space="preserve">V budovách i v areálu školy platí zákaz kouření, požívání alkoholu a jiných návykových látek, používání nepovolených elektrických spotřebičů.  </w:t>
      </w:r>
    </w:p>
    <w:p w14:paraId="5FBCC610" w14:textId="77777777" w:rsidR="003A5A29" w:rsidRDefault="003A5A29">
      <w:pPr>
        <w:pStyle w:val="Normln1"/>
        <w:spacing w:after="22" w:line="247" w:lineRule="auto"/>
        <w:ind w:left="0" w:right="0" w:firstLine="0"/>
        <w:jc w:val="both"/>
      </w:pPr>
      <w:r>
        <w:t xml:space="preserve"> </w:t>
      </w:r>
    </w:p>
    <w:p w14:paraId="6807434E" w14:textId="77777777" w:rsidR="003A5A29" w:rsidRDefault="003A5A29">
      <w:pPr>
        <w:pStyle w:val="Nadpis2"/>
        <w:tabs>
          <w:tab w:val="clear" w:pos="0"/>
          <w:tab w:val="left" w:pos="-15"/>
          <w:tab w:val="center" w:pos="1438"/>
        </w:tabs>
        <w:ind w:left="-15" w:firstLine="0"/>
        <w:jc w:val="both"/>
      </w:pPr>
      <w:r>
        <w:t xml:space="preserve">16 </w:t>
      </w:r>
      <w:r>
        <w:tab/>
        <w:t xml:space="preserve">Podávání léků </w:t>
      </w:r>
    </w:p>
    <w:p w14:paraId="79ADEBF6" w14:textId="77777777" w:rsidR="003A5A29" w:rsidRDefault="003A5A29">
      <w:pPr>
        <w:pStyle w:val="Normln1"/>
        <w:numPr>
          <w:ilvl w:val="0"/>
          <w:numId w:val="28"/>
        </w:numPr>
        <w:ind w:left="0" w:right="109" w:hanging="247"/>
        <w:jc w:val="both"/>
      </w:pPr>
      <w:r>
        <w:t xml:space="preserve">Zaměstnanci MŠ mají přísně zakázáno podávat dětem léky.  </w:t>
      </w:r>
    </w:p>
    <w:p w14:paraId="20423A66" w14:textId="77777777" w:rsidR="003A5A29" w:rsidRDefault="003A5A29">
      <w:pPr>
        <w:pStyle w:val="Normln1"/>
        <w:numPr>
          <w:ilvl w:val="0"/>
          <w:numId w:val="28"/>
        </w:numPr>
        <w:spacing w:after="5"/>
        <w:ind w:left="0" w:right="109" w:hanging="247"/>
        <w:jc w:val="both"/>
      </w:pPr>
      <w:r>
        <w:t xml:space="preserve">Pokud dítě musí dostat lék v době pobytu v mateřské škole, bude mu podán po sepsání písemné žádosti u ředitelky mateřské školy po předložení potvrzení o nutnosti podání léku, které vystaví dětský nebo odborný lékař. </w:t>
      </w:r>
    </w:p>
    <w:p w14:paraId="27C7229D" w14:textId="77777777" w:rsidR="003A5A29" w:rsidRDefault="003A5A29">
      <w:pPr>
        <w:pStyle w:val="Normln1"/>
        <w:numPr>
          <w:ilvl w:val="0"/>
          <w:numId w:val="28"/>
        </w:numPr>
        <w:spacing w:after="5"/>
        <w:ind w:left="0" w:right="109" w:hanging="247"/>
        <w:jc w:val="both"/>
      </w:pPr>
      <w:r>
        <w:t xml:space="preserve">Potvrzení od lékaře není vyžadováno jen v případě podání léků proti kinetóze. Zákonný zástupce stvrdí svým podpisem nutnost podání, druh léku, gramáž, čas a způsob podání. </w:t>
      </w:r>
    </w:p>
    <w:p w14:paraId="1D87A66C" w14:textId="77777777" w:rsidR="003A5A29" w:rsidRDefault="003A5A29">
      <w:pPr>
        <w:pStyle w:val="Normln1"/>
        <w:numPr>
          <w:ilvl w:val="0"/>
          <w:numId w:val="28"/>
        </w:numPr>
        <w:spacing w:after="5"/>
        <w:ind w:left="0" w:right="109" w:hanging="247"/>
        <w:jc w:val="both"/>
      </w:pPr>
      <w:r>
        <w:t xml:space="preserve">Jestliže se dítěti stane úraz mimo MŠ, bude k docházce do mateřské školy přijato pouze se souhlasem lékaře a jen bude-li schopné sebeobsluhy bez zvýšených nároků na svou péči, kterou mateřská škola s ohledem na počet personálu nemůže zabezpečit. Posouzení náročnosti péče a zajištění dítěte s úrazem je plně v kompetenci ředitelky mateřské školy. </w:t>
      </w:r>
    </w:p>
    <w:p w14:paraId="7808385A" w14:textId="77777777" w:rsidR="003A5A29" w:rsidRDefault="003A5A29">
      <w:pPr>
        <w:pStyle w:val="Normln1"/>
        <w:spacing w:after="25" w:line="247" w:lineRule="auto"/>
        <w:ind w:left="0" w:right="0" w:firstLine="0"/>
        <w:jc w:val="both"/>
      </w:pPr>
      <w:r>
        <w:t xml:space="preserve"> </w:t>
      </w:r>
    </w:p>
    <w:p w14:paraId="6E66BA98" w14:textId="77777777" w:rsidR="003A5A29" w:rsidRDefault="003A5A29">
      <w:pPr>
        <w:pStyle w:val="Nadpis1"/>
        <w:tabs>
          <w:tab w:val="clear" w:pos="0"/>
          <w:tab w:val="left" w:pos="-15"/>
          <w:tab w:val="center" w:pos="2652"/>
        </w:tabs>
        <w:ind w:left="-15" w:firstLine="0"/>
        <w:jc w:val="both"/>
        <w:rPr>
          <w:rStyle w:val="Standardnpsmoodstavce1"/>
        </w:rPr>
      </w:pPr>
      <w:r>
        <w:t xml:space="preserve"> IV. </w:t>
      </w:r>
      <w:r>
        <w:tab/>
        <w:t>Zacházení s majetkem mateřské školy</w:t>
      </w:r>
      <w:r>
        <w:rPr>
          <w:rStyle w:val="Standardnpsmoodstavce1"/>
          <w:u w:val="none"/>
        </w:rPr>
        <w:t xml:space="preserve"> </w:t>
      </w:r>
    </w:p>
    <w:p w14:paraId="76115A9E" w14:textId="77777777" w:rsidR="003A5A29" w:rsidRDefault="003A5A29">
      <w:pPr>
        <w:pStyle w:val="Normln1"/>
        <w:spacing w:after="23" w:line="247" w:lineRule="auto"/>
        <w:ind w:left="0" w:right="0" w:firstLine="0"/>
        <w:jc w:val="both"/>
      </w:pPr>
      <w:r>
        <w:rPr>
          <w:rStyle w:val="Standardnpsmoodstavce1"/>
          <w:b/>
        </w:rPr>
        <w:t xml:space="preserve"> </w:t>
      </w:r>
    </w:p>
    <w:p w14:paraId="12CE53EA" w14:textId="77777777" w:rsidR="003A5A29" w:rsidRDefault="003A5A29">
      <w:pPr>
        <w:pStyle w:val="Nadpis2"/>
        <w:tabs>
          <w:tab w:val="clear" w:pos="0"/>
          <w:tab w:val="left" w:pos="-5"/>
        </w:tabs>
        <w:ind w:left="-5" w:right="156" w:firstLine="0"/>
        <w:jc w:val="both"/>
        <w:rPr>
          <w:rStyle w:val="Standardnpsmoodstavce1"/>
        </w:rPr>
      </w:pPr>
      <w:r>
        <w:t xml:space="preserve">17. Pokyny pro zaměstnance a zákonné zástupce </w:t>
      </w:r>
    </w:p>
    <w:p w14:paraId="1075FCDF" w14:textId="77777777" w:rsidR="003A5A29" w:rsidRDefault="003A5A29">
      <w:pPr>
        <w:pStyle w:val="Normln1"/>
        <w:spacing w:after="21" w:line="247" w:lineRule="auto"/>
        <w:ind w:left="142" w:right="0" w:firstLine="0"/>
        <w:jc w:val="both"/>
      </w:pPr>
      <w:r>
        <w:rPr>
          <w:rStyle w:val="Standardnpsmoodstavce1"/>
          <w:b/>
        </w:rPr>
        <w:t xml:space="preserve"> </w:t>
      </w:r>
    </w:p>
    <w:p w14:paraId="1972A7B8" w14:textId="77777777" w:rsidR="003A5A29" w:rsidRDefault="003A5A29">
      <w:pPr>
        <w:pStyle w:val="Normln1"/>
        <w:numPr>
          <w:ilvl w:val="0"/>
          <w:numId w:val="29"/>
        </w:numPr>
        <w:ind w:left="0" w:right="51" w:hanging="360"/>
        <w:jc w:val="both"/>
      </w:pPr>
      <w:r>
        <w:t xml:space="preserve">Po dobu vzdělávání při pobytu dítěte v mateřské škole zajišťují pedagogičtí pracovníci, aby děti zacházely šetrně s učebními pomůckami, hračkami a dalšími vzdělávacími potřebami a nepoškozovaly ostatní majetek mateřské školy. </w:t>
      </w:r>
    </w:p>
    <w:p w14:paraId="5E98F3DE" w14:textId="77777777" w:rsidR="003A5A29" w:rsidRDefault="003A5A29">
      <w:pPr>
        <w:pStyle w:val="Normln1"/>
        <w:numPr>
          <w:ilvl w:val="0"/>
          <w:numId w:val="29"/>
        </w:numPr>
        <w:ind w:left="0" w:right="51" w:hanging="360"/>
        <w:jc w:val="both"/>
      </w:pPr>
      <w:r>
        <w:t xml:space="preserve">Zaměstnanci i rodiče odkládají osobní věcí zaměstnanců a dětí pouze na místa k tomu určená. </w:t>
      </w:r>
    </w:p>
    <w:p w14:paraId="2CD06411" w14:textId="77777777" w:rsidR="003A5A29" w:rsidRDefault="003A5A29">
      <w:pPr>
        <w:pStyle w:val="Normln1"/>
        <w:numPr>
          <w:ilvl w:val="0"/>
          <w:numId w:val="29"/>
        </w:numPr>
        <w:spacing w:after="5"/>
        <w:ind w:left="0" w:right="51" w:hanging="360"/>
        <w:jc w:val="both"/>
      </w:pPr>
      <w:r>
        <w:t xml:space="preserve">Po dobu pobytu v prostorách mateřské školy jsou zákonní zástupci povinni chovat se tak, aby nepoškozovali majetek mateřské školy a v případě, že zjistí jeho poškození, nahlásí tuto skutečnost neprodleně učitelce mateřské školy. </w:t>
      </w:r>
    </w:p>
    <w:p w14:paraId="519BA08A" w14:textId="77777777" w:rsidR="003A5A29" w:rsidRDefault="003A5A29">
      <w:pPr>
        <w:pStyle w:val="Normln1"/>
        <w:spacing w:after="31" w:line="247" w:lineRule="auto"/>
        <w:ind w:left="0" w:right="0" w:firstLine="0"/>
        <w:jc w:val="both"/>
      </w:pPr>
      <w:r>
        <w:t xml:space="preserve"> </w:t>
      </w:r>
    </w:p>
    <w:p w14:paraId="5A6AA918" w14:textId="77777777" w:rsidR="003A5A29" w:rsidRDefault="003A5A29">
      <w:pPr>
        <w:pStyle w:val="Nadpis1"/>
        <w:tabs>
          <w:tab w:val="clear" w:pos="0"/>
          <w:tab w:val="left" w:pos="-5"/>
        </w:tabs>
        <w:ind w:left="-5" w:firstLine="0"/>
        <w:jc w:val="both"/>
      </w:pPr>
      <w:r>
        <w:t>V. Informace o průběhu vzdělávání dětí</w:t>
      </w:r>
      <w:r>
        <w:rPr>
          <w:rStyle w:val="Standardnpsmoodstavce1"/>
          <w:u w:val="none"/>
        </w:rPr>
        <w:t xml:space="preserve"> </w:t>
      </w:r>
    </w:p>
    <w:p w14:paraId="48E5EB30" w14:textId="77777777" w:rsidR="003A5A29" w:rsidRDefault="003A5A29">
      <w:pPr>
        <w:pStyle w:val="Normln1"/>
        <w:spacing w:after="19" w:line="247" w:lineRule="auto"/>
        <w:ind w:left="0" w:right="0" w:firstLine="0"/>
        <w:jc w:val="both"/>
      </w:pPr>
      <w:r>
        <w:t xml:space="preserve"> </w:t>
      </w:r>
    </w:p>
    <w:p w14:paraId="377C78BD" w14:textId="77777777" w:rsidR="003A5A29" w:rsidRDefault="003A5A29">
      <w:pPr>
        <w:pStyle w:val="Normln1"/>
        <w:numPr>
          <w:ilvl w:val="0"/>
          <w:numId w:val="30"/>
        </w:numPr>
        <w:ind w:left="0" w:right="51" w:hanging="360"/>
        <w:jc w:val="both"/>
      </w:pPr>
      <w:r>
        <w:t xml:space="preserve">Zákonným zástupcům dítěte jsou podány informace o cílech, zaměření, formách a obsahu vzdělávání konkretizovaných podle podmínek uplatněných v mateřské škole v ŠVP, který je zveřejněn na nástěnce ve vestibulu školy. Zákonní zástupci dítěte si mohou požádat o informace o průběhu a výsledcích vzdělávání dítěte, zejména individuálními pohovory s pedagogickými pracovníky a účastí na třídních schůzkách. </w:t>
      </w:r>
    </w:p>
    <w:p w14:paraId="3D30BE81" w14:textId="77777777" w:rsidR="003A5A29" w:rsidRDefault="003A5A29">
      <w:pPr>
        <w:pStyle w:val="Normln1"/>
        <w:numPr>
          <w:ilvl w:val="0"/>
          <w:numId w:val="30"/>
        </w:numPr>
        <w:ind w:left="0" w:right="51" w:hanging="360"/>
        <w:jc w:val="both"/>
      </w:pPr>
      <w:r>
        <w:t xml:space="preserve">Ředitelka mateřské školy může vyzvat zákonné zástupce, aby se osobně dostavili k projednání závažných otázek týkajících se vzdělávání dítěte. </w:t>
      </w:r>
    </w:p>
    <w:p w14:paraId="12093E85" w14:textId="77777777" w:rsidR="003A5A29" w:rsidRDefault="003A5A29">
      <w:pPr>
        <w:pStyle w:val="Normln1"/>
        <w:spacing w:after="31" w:line="247" w:lineRule="auto"/>
        <w:ind w:left="0" w:right="0" w:firstLine="0"/>
        <w:jc w:val="both"/>
      </w:pPr>
      <w:r>
        <w:t xml:space="preserve"> </w:t>
      </w:r>
    </w:p>
    <w:p w14:paraId="07B03E20" w14:textId="77777777" w:rsidR="003A5A29" w:rsidRDefault="003A5A29">
      <w:pPr>
        <w:pStyle w:val="Nadpis1"/>
        <w:tabs>
          <w:tab w:val="clear" w:pos="0"/>
          <w:tab w:val="left" w:pos="-5"/>
        </w:tabs>
        <w:ind w:left="-5" w:firstLine="0"/>
        <w:jc w:val="both"/>
      </w:pPr>
      <w:r>
        <w:lastRenderedPageBreak/>
        <w:t>VI. Závěrečná ustanovení</w:t>
      </w:r>
      <w:r>
        <w:rPr>
          <w:rStyle w:val="Standardnpsmoodstavce1"/>
          <w:u w:val="none"/>
        </w:rPr>
        <w:t xml:space="preserve"> </w:t>
      </w:r>
    </w:p>
    <w:p w14:paraId="0F4C01E2" w14:textId="77777777" w:rsidR="003A5A29" w:rsidRDefault="003A5A29">
      <w:pPr>
        <w:pStyle w:val="Normln1"/>
        <w:spacing w:after="26" w:line="247" w:lineRule="auto"/>
        <w:ind w:left="0" w:right="0" w:firstLine="0"/>
        <w:jc w:val="both"/>
      </w:pPr>
      <w:r>
        <w:t xml:space="preserve"> </w:t>
      </w:r>
    </w:p>
    <w:p w14:paraId="71F0EDAD" w14:textId="77777777" w:rsidR="003A5A29" w:rsidRDefault="003A5A29">
      <w:pPr>
        <w:pStyle w:val="Nadpis2"/>
        <w:tabs>
          <w:tab w:val="clear" w:pos="0"/>
          <w:tab w:val="left" w:pos="-5"/>
        </w:tabs>
        <w:ind w:left="-5" w:right="156" w:firstLine="0"/>
        <w:jc w:val="both"/>
      </w:pPr>
      <w:r>
        <w:t xml:space="preserve">18.  Seznámení zaměstnanců a zákonných zástupců se Školním řádem MŠ </w:t>
      </w:r>
    </w:p>
    <w:p w14:paraId="42DAF6FD" w14:textId="77777777" w:rsidR="003A5A29" w:rsidRDefault="003A5A29">
      <w:pPr>
        <w:pStyle w:val="Normln1"/>
        <w:spacing w:after="25" w:line="247" w:lineRule="auto"/>
        <w:ind w:left="0" w:right="0" w:firstLine="0"/>
        <w:jc w:val="both"/>
      </w:pPr>
      <w:r>
        <w:t xml:space="preserve"> </w:t>
      </w:r>
    </w:p>
    <w:p w14:paraId="65422C89" w14:textId="77777777" w:rsidR="003A5A29" w:rsidRDefault="003A5A29">
      <w:pPr>
        <w:pStyle w:val="Normln1"/>
        <w:numPr>
          <w:ilvl w:val="0"/>
          <w:numId w:val="31"/>
        </w:numPr>
        <w:ind w:left="0" w:right="51" w:hanging="360"/>
        <w:jc w:val="both"/>
      </w:pPr>
      <w:r>
        <w:t xml:space="preserve">Ředitelka mateřské školy zabezpečí seznámení zaměstnanců se Školním řádem. </w:t>
      </w:r>
    </w:p>
    <w:p w14:paraId="36B381CD" w14:textId="77777777" w:rsidR="003A5A29" w:rsidRDefault="003A5A29">
      <w:pPr>
        <w:pStyle w:val="Normln1"/>
        <w:numPr>
          <w:ilvl w:val="0"/>
          <w:numId w:val="31"/>
        </w:numPr>
        <w:ind w:left="0" w:right="51" w:hanging="360"/>
        <w:jc w:val="both"/>
      </w:pPr>
      <w:r>
        <w:t xml:space="preserve">Učitelky jednotlivých tříd zabezpečí seznámení zákonných zástupců se Školním řádem. </w:t>
      </w:r>
    </w:p>
    <w:p w14:paraId="1F875CE2" w14:textId="77777777" w:rsidR="003A5A29" w:rsidRDefault="003A5A29">
      <w:pPr>
        <w:pStyle w:val="Normln1"/>
        <w:numPr>
          <w:ilvl w:val="0"/>
          <w:numId w:val="31"/>
        </w:numPr>
        <w:ind w:left="0" w:right="51" w:hanging="360"/>
        <w:jc w:val="both"/>
      </w:pPr>
      <w:r>
        <w:t xml:space="preserve">Školní řád je přístupný ve vestibulu školy a na webových stránkách MŠ. </w:t>
      </w:r>
    </w:p>
    <w:p w14:paraId="2703018D" w14:textId="77777777" w:rsidR="003A5A29" w:rsidRDefault="003A5A29">
      <w:pPr>
        <w:pStyle w:val="Normln1"/>
        <w:numPr>
          <w:ilvl w:val="0"/>
          <w:numId w:val="31"/>
        </w:numPr>
        <w:ind w:left="0" w:right="51" w:hanging="360"/>
        <w:jc w:val="both"/>
      </w:pPr>
      <w:r>
        <w:t>Při pozdějším nástupu dítěte do mateřské školy, je zákonný zástupce povinen ve lhůtě 14 dní seznámit se se Školním řádem a stvrdit to svým podpisem na podpisové listině, která je součástí Školního řádu.</w:t>
      </w:r>
    </w:p>
    <w:p w14:paraId="395F4195" w14:textId="77777777" w:rsidR="003A5A29" w:rsidRDefault="003A5A29">
      <w:pPr>
        <w:pStyle w:val="Normln1"/>
        <w:numPr>
          <w:ilvl w:val="0"/>
          <w:numId w:val="31"/>
        </w:numPr>
        <w:ind w:left="0" w:right="51" w:hanging="360"/>
        <w:jc w:val="both"/>
      </w:pPr>
      <w:r>
        <w:t xml:space="preserve">Veškeré dodatky a změny budou provedeny písemně a před nabytím účinnosti seznámí ředitelka zaměstnance a ti pak zákonné zástupce. </w:t>
      </w:r>
    </w:p>
    <w:p w14:paraId="1663D649" w14:textId="77777777" w:rsidR="003A5A29" w:rsidRDefault="003A5A29">
      <w:pPr>
        <w:pStyle w:val="Normln1"/>
        <w:numPr>
          <w:ilvl w:val="0"/>
          <w:numId w:val="31"/>
        </w:numPr>
        <w:ind w:left="0" w:right="51" w:hanging="360"/>
        <w:jc w:val="both"/>
      </w:pPr>
      <w:r>
        <w:t xml:space="preserve">Ruší se předchozí znění tohoto školního řádu, jeho uložení se řídí spisovým řádem školy.  </w:t>
      </w:r>
    </w:p>
    <w:p w14:paraId="0F206A3E" w14:textId="77777777" w:rsidR="003A5A29" w:rsidRDefault="003A5A29">
      <w:pPr>
        <w:pStyle w:val="Normln1"/>
        <w:numPr>
          <w:ilvl w:val="0"/>
          <w:numId w:val="31"/>
        </w:numPr>
        <w:ind w:left="0" w:right="51" w:hanging="360"/>
        <w:jc w:val="both"/>
        <w:rPr>
          <w:rStyle w:val="Standardnpsmoodstavce1"/>
          <w:b/>
        </w:rPr>
      </w:pPr>
      <w:r>
        <w:t xml:space="preserve">Školní řád nabývá platnosti </w:t>
      </w:r>
      <w:r w:rsidR="00E8567F">
        <w:t>9</w:t>
      </w:r>
      <w:r w:rsidR="008864D7">
        <w:t>. 9. 2021</w:t>
      </w:r>
      <w:r>
        <w:t xml:space="preserve"> a</w:t>
      </w:r>
      <w:r w:rsidR="007C7E48">
        <w:t xml:space="preserve"> jeho účinnost je stanovena od 23</w:t>
      </w:r>
      <w:r w:rsidR="00E8567F">
        <w:t>. 9. 2021</w:t>
      </w:r>
      <w:r>
        <w:t xml:space="preserve">. </w:t>
      </w:r>
    </w:p>
    <w:p w14:paraId="69987715" w14:textId="77777777" w:rsidR="003A5A29" w:rsidRDefault="003A5A29">
      <w:pPr>
        <w:pStyle w:val="Normln1"/>
        <w:spacing w:after="19" w:line="247" w:lineRule="auto"/>
        <w:ind w:left="0" w:right="0" w:firstLine="0"/>
        <w:jc w:val="both"/>
      </w:pPr>
      <w:r>
        <w:rPr>
          <w:rStyle w:val="Standardnpsmoodstavce1"/>
          <w:b/>
        </w:rPr>
        <w:t xml:space="preserve"> </w:t>
      </w:r>
    </w:p>
    <w:p w14:paraId="191D4110" w14:textId="77777777" w:rsidR="003A5A29" w:rsidRDefault="00E8567F">
      <w:pPr>
        <w:pStyle w:val="Normln1"/>
        <w:spacing w:after="19" w:line="247" w:lineRule="auto"/>
        <w:ind w:left="0" w:right="0" w:firstLine="0"/>
        <w:jc w:val="both"/>
      </w:pPr>
      <w:r>
        <w:t>V Berouně dne: 8</w:t>
      </w:r>
      <w:r w:rsidR="007450BA">
        <w:t>. 9. 2021</w:t>
      </w:r>
    </w:p>
    <w:p w14:paraId="1255D3E3" w14:textId="77777777" w:rsidR="003A5A29" w:rsidRDefault="003A5A29">
      <w:pPr>
        <w:pStyle w:val="Normln1"/>
        <w:spacing w:after="19" w:line="247" w:lineRule="auto"/>
        <w:ind w:left="0" w:right="0" w:firstLine="0"/>
        <w:jc w:val="both"/>
      </w:pPr>
    </w:p>
    <w:p w14:paraId="01AE737A" w14:textId="77777777" w:rsidR="007370A2" w:rsidRDefault="003A5A29">
      <w:pPr>
        <w:pStyle w:val="Normln1"/>
        <w:spacing w:after="0" w:line="247" w:lineRule="auto"/>
        <w:ind w:left="0" w:right="0" w:firstLine="0"/>
        <w:jc w:val="both"/>
      </w:pPr>
      <w:r>
        <w:t xml:space="preserve">                                                                                                Mgr. Jana Müllerová, ředitelka </w:t>
      </w:r>
    </w:p>
    <w:p w14:paraId="1C90B1CA" w14:textId="77777777" w:rsidR="007370A2" w:rsidRDefault="007370A2">
      <w:pPr>
        <w:pStyle w:val="Normln1"/>
        <w:spacing w:after="0" w:line="247" w:lineRule="auto"/>
        <w:ind w:left="0" w:right="0" w:firstLine="0"/>
        <w:jc w:val="both"/>
      </w:pPr>
    </w:p>
    <w:p w14:paraId="76015B23" w14:textId="77777777" w:rsidR="007370A2" w:rsidRDefault="007370A2">
      <w:pPr>
        <w:pStyle w:val="Normln1"/>
        <w:spacing w:after="0" w:line="247" w:lineRule="auto"/>
        <w:ind w:left="0" w:right="0" w:firstLine="0"/>
        <w:jc w:val="both"/>
      </w:pPr>
    </w:p>
    <w:p w14:paraId="2D124CDF" w14:textId="77777777" w:rsidR="007370A2" w:rsidRDefault="007370A2">
      <w:pPr>
        <w:pStyle w:val="Normln1"/>
        <w:spacing w:after="0" w:line="247" w:lineRule="auto"/>
        <w:ind w:left="0" w:right="0" w:firstLine="0"/>
        <w:jc w:val="both"/>
      </w:pPr>
    </w:p>
    <w:p w14:paraId="321BC3EE" w14:textId="77777777" w:rsidR="007370A2" w:rsidRDefault="007370A2">
      <w:pPr>
        <w:pStyle w:val="Normln1"/>
        <w:spacing w:after="0" w:line="247" w:lineRule="auto"/>
        <w:ind w:left="0" w:right="0" w:firstLine="0"/>
        <w:jc w:val="both"/>
      </w:pPr>
    </w:p>
    <w:p w14:paraId="6E384EC9" w14:textId="77777777" w:rsidR="007370A2" w:rsidRDefault="007370A2">
      <w:pPr>
        <w:pStyle w:val="Normln1"/>
        <w:spacing w:after="0" w:line="247" w:lineRule="auto"/>
        <w:ind w:left="0" w:right="0" w:firstLine="0"/>
        <w:jc w:val="both"/>
      </w:pPr>
    </w:p>
    <w:p w14:paraId="0133603F" w14:textId="77777777" w:rsidR="007370A2" w:rsidRDefault="007370A2">
      <w:pPr>
        <w:pStyle w:val="Normln1"/>
        <w:spacing w:after="0" w:line="247" w:lineRule="auto"/>
        <w:ind w:left="0" w:right="0" w:firstLine="0"/>
        <w:jc w:val="both"/>
      </w:pPr>
    </w:p>
    <w:p w14:paraId="2B0001AB" w14:textId="77777777" w:rsidR="007370A2" w:rsidRDefault="007370A2">
      <w:pPr>
        <w:pStyle w:val="Normln1"/>
        <w:spacing w:after="0" w:line="247" w:lineRule="auto"/>
        <w:ind w:left="0" w:right="0" w:firstLine="0"/>
        <w:jc w:val="both"/>
      </w:pPr>
    </w:p>
    <w:p w14:paraId="3A4CBA1D" w14:textId="77777777" w:rsidR="007370A2" w:rsidRDefault="007370A2">
      <w:pPr>
        <w:pStyle w:val="Normln1"/>
        <w:spacing w:after="0" w:line="247" w:lineRule="auto"/>
        <w:ind w:left="0" w:right="0" w:firstLine="0"/>
        <w:jc w:val="both"/>
      </w:pPr>
    </w:p>
    <w:p w14:paraId="2C8CCA55" w14:textId="77777777" w:rsidR="007370A2" w:rsidRDefault="007370A2">
      <w:pPr>
        <w:pStyle w:val="Normln1"/>
        <w:spacing w:after="0" w:line="247" w:lineRule="auto"/>
        <w:ind w:left="0" w:right="0" w:firstLine="0"/>
        <w:jc w:val="both"/>
      </w:pPr>
    </w:p>
    <w:p w14:paraId="303AEE4E" w14:textId="77777777" w:rsidR="007370A2" w:rsidRDefault="007370A2">
      <w:pPr>
        <w:pStyle w:val="Normln1"/>
        <w:spacing w:after="0" w:line="247" w:lineRule="auto"/>
        <w:ind w:left="0" w:right="0" w:firstLine="0"/>
        <w:jc w:val="both"/>
      </w:pPr>
    </w:p>
    <w:p w14:paraId="5FD4EE7E" w14:textId="77777777" w:rsidR="007370A2" w:rsidRDefault="007370A2">
      <w:pPr>
        <w:pStyle w:val="Normln1"/>
        <w:spacing w:after="0" w:line="247" w:lineRule="auto"/>
        <w:ind w:left="0" w:right="0" w:firstLine="0"/>
        <w:jc w:val="both"/>
      </w:pPr>
    </w:p>
    <w:p w14:paraId="06CE2E8B" w14:textId="77777777" w:rsidR="007370A2" w:rsidRDefault="007370A2">
      <w:pPr>
        <w:pStyle w:val="Normln1"/>
        <w:spacing w:after="0" w:line="247" w:lineRule="auto"/>
        <w:ind w:left="0" w:right="0" w:firstLine="0"/>
        <w:jc w:val="both"/>
      </w:pPr>
    </w:p>
    <w:p w14:paraId="2EDC4B03" w14:textId="77777777" w:rsidR="007370A2" w:rsidRDefault="007370A2">
      <w:pPr>
        <w:pStyle w:val="Normln1"/>
        <w:spacing w:after="0" w:line="247" w:lineRule="auto"/>
        <w:ind w:left="0" w:right="0" w:firstLine="0"/>
        <w:jc w:val="both"/>
      </w:pPr>
    </w:p>
    <w:p w14:paraId="543674A0" w14:textId="77777777" w:rsidR="007370A2" w:rsidRDefault="007370A2">
      <w:pPr>
        <w:pStyle w:val="Normln1"/>
        <w:spacing w:after="0" w:line="247" w:lineRule="auto"/>
        <w:ind w:left="0" w:right="0" w:firstLine="0"/>
        <w:jc w:val="both"/>
      </w:pPr>
    </w:p>
    <w:p w14:paraId="4825035A" w14:textId="77777777" w:rsidR="007370A2" w:rsidRDefault="007370A2">
      <w:pPr>
        <w:pStyle w:val="Normln1"/>
        <w:spacing w:after="0" w:line="247" w:lineRule="auto"/>
        <w:ind w:left="0" w:right="0" w:firstLine="0"/>
        <w:jc w:val="both"/>
      </w:pPr>
    </w:p>
    <w:p w14:paraId="4EFE7CBF" w14:textId="77777777" w:rsidR="007370A2" w:rsidRDefault="007370A2">
      <w:pPr>
        <w:pStyle w:val="Normln1"/>
        <w:spacing w:after="0" w:line="247" w:lineRule="auto"/>
        <w:ind w:left="0" w:right="0" w:firstLine="0"/>
        <w:jc w:val="both"/>
      </w:pPr>
    </w:p>
    <w:p w14:paraId="14047831" w14:textId="77777777" w:rsidR="007370A2" w:rsidRDefault="007370A2">
      <w:pPr>
        <w:pStyle w:val="Normln1"/>
        <w:spacing w:after="0" w:line="247" w:lineRule="auto"/>
        <w:ind w:left="0" w:right="0" w:firstLine="0"/>
        <w:jc w:val="both"/>
      </w:pPr>
    </w:p>
    <w:p w14:paraId="0A83AA40" w14:textId="77777777" w:rsidR="007370A2" w:rsidRDefault="007370A2">
      <w:pPr>
        <w:pStyle w:val="Normln1"/>
        <w:spacing w:after="0" w:line="247" w:lineRule="auto"/>
        <w:ind w:left="0" w:right="0" w:firstLine="0"/>
        <w:jc w:val="both"/>
      </w:pPr>
    </w:p>
    <w:p w14:paraId="7827006F" w14:textId="77777777" w:rsidR="007370A2" w:rsidRDefault="007370A2">
      <w:pPr>
        <w:pStyle w:val="Normln1"/>
        <w:spacing w:after="0" w:line="247" w:lineRule="auto"/>
        <w:ind w:left="0" w:right="0" w:firstLine="0"/>
        <w:jc w:val="both"/>
      </w:pPr>
    </w:p>
    <w:p w14:paraId="0B48A275" w14:textId="77777777" w:rsidR="007370A2" w:rsidRDefault="007370A2">
      <w:pPr>
        <w:pStyle w:val="Normln1"/>
        <w:spacing w:after="0" w:line="247" w:lineRule="auto"/>
        <w:ind w:left="0" w:right="0" w:firstLine="0"/>
        <w:jc w:val="both"/>
      </w:pPr>
    </w:p>
    <w:p w14:paraId="7C8D06FE" w14:textId="77777777" w:rsidR="007370A2" w:rsidRDefault="007370A2">
      <w:pPr>
        <w:pStyle w:val="Normln1"/>
        <w:spacing w:after="0" w:line="247" w:lineRule="auto"/>
        <w:ind w:left="0" w:right="0" w:firstLine="0"/>
        <w:jc w:val="both"/>
      </w:pPr>
    </w:p>
    <w:p w14:paraId="495229B8" w14:textId="77777777" w:rsidR="007370A2" w:rsidRDefault="007370A2">
      <w:pPr>
        <w:pStyle w:val="Normln1"/>
        <w:spacing w:after="0" w:line="247" w:lineRule="auto"/>
        <w:ind w:left="0" w:right="0" w:firstLine="0"/>
        <w:jc w:val="both"/>
      </w:pPr>
    </w:p>
    <w:p w14:paraId="701763F6" w14:textId="77777777" w:rsidR="007370A2" w:rsidRDefault="007370A2">
      <w:pPr>
        <w:pStyle w:val="Normln1"/>
        <w:spacing w:after="0" w:line="247" w:lineRule="auto"/>
        <w:ind w:left="0" w:right="0" w:firstLine="0"/>
        <w:jc w:val="both"/>
      </w:pPr>
    </w:p>
    <w:p w14:paraId="4C62D8B1" w14:textId="77777777" w:rsidR="007370A2" w:rsidRDefault="007370A2">
      <w:pPr>
        <w:pStyle w:val="Normln1"/>
        <w:spacing w:after="0" w:line="247" w:lineRule="auto"/>
        <w:ind w:left="0" w:right="0" w:firstLine="0"/>
        <w:jc w:val="both"/>
      </w:pPr>
    </w:p>
    <w:p w14:paraId="071FCFC0" w14:textId="77777777" w:rsidR="007370A2" w:rsidRDefault="007370A2">
      <w:pPr>
        <w:pStyle w:val="Normln1"/>
        <w:spacing w:after="0" w:line="247" w:lineRule="auto"/>
        <w:ind w:left="0" w:right="0" w:firstLine="0"/>
        <w:jc w:val="both"/>
      </w:pPr>
    </w:p>
    <w:p w14:paraId="6A71BD3B" w14:textId="77777777" w:rsidR="007370A2" w:rsidRDefault="007370A2">
      <w:pPr>
        <w:pStyle w:val="Normln1"/>
        <w:spacing w:after="0" w:line="247" w:lineRule="auto"/>
        <w:ind w:left="0" w:right="0" w:firstLine="0"/>
        <w:jc w:val="both"/>
      </w:pPr>
    </w:p>
    <w:p w14:paraId="28758163" w14:textId="77777777" w:rsidR="007370A2" w:rsidRDefault="007370A2">
      <w:pPr>
        <w:pStyle w:val="Normln1"/>
        <w:spacing w:after="0" w:line="247" w:lineRule="auto"/>
        <w:ind w:left="0" w:right="0" w:firstLine="0"/>
        <w:jc w:val="both"/>
      </w:pPr>
    </w:p>
    <w:p w14:paraId="3EF17D98" w14:textId="77777777" w:rsidR="003A5A29" w:rsidRDefault="003A5A29">
      <w:pPr>
        <w:pStyle w:val="Normln1"/>
        <w:spacing w:after="0" w:line="247" w:lineRule="auto"/>
        <w:ind w:left="0" w:right="0" w:firstLine="0"/>
        <w:jc w:val="both"/>
      </w:pPr>
    </w:p>
    <w:sectPr w:rsidR="003A5A29">
      <w:headerReference w:type="default" r:id="rId10"/>
      <w:footerReference w:type="even" r:id="rId11"/>
      <w:footerReference w:type="default" r:id="rId12"/>
      <w:headerReference w:type="first" r:id="rId13"/>
      <w:footerReference w:type="first" r:id="rId14"/>
      <w:pgSz w:w="11906" w:h="16838"/>
      <w:pgMar w:top="1623" w:right="1356" w:bottom="1425" w:left="1416" w:header="463"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B500" w14:textId="77777777" w:rsidR="009D187F" w:rsidRDefault="009D187F">
      <w:pPr>
        <w:spacing w:after="0" w:line="240" w:lineRule="auto"/>
      </w:pPr>
      <w:r>
        <w:separator/>
      </w:r>
    </w:p>
  </w:endnote>
  <w:endnote w:type="continuationSeparator" w:id="0">
    <w:p w14:paraId="0F562E97" w14:textId="77777777" w:rsidR="009D187F" w:rsidRDefault="009D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59B7" w14:textId="77777777" w:rsidR="003A5A29" w:rsidRDefault="003A5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8EBB" w14:textId="77777777" w:rsidR="003A5A29" w:rsidRDefault="003A5A29">
    <w:pPr>
      <w:pStyle w:val="Normln1"/>
      <w:spacing w:after="0" w:line="247" w:lineRule="auto"/>
      <w:ind w:left="0" w:right="60" w:firstLine="0"/>
      <w:jc w:val="center"/>
    </w:pPr>
    <w:r>
      <w:fldChar w:fldCharType="begin"/>
    </w:r>
    <w:r>
      <w:instrText xml:space="preserve"> PAGE </w:instrText>
    </w:r>
    <w:r>
      <w:fldChar w:fldCharType="separate"/>
    </w:r>
    <w:r w:rsidR="00E8567F">
      <w:rPr>
        <w:noProof/>
      </w:rPr>
      <w:t>12</w:t>
    </w:r>
    <w:r>
      <w:fldChar w:fldCharType="end"/>
    </w:r>
    <w:r>
      <w:t xml:space="preserve"> </w:t>
    </w:r>
  </w:p>
  <w:p w14:paraId="5E2763DD" w14:textId="77777777" w:rsidR="003A5A29" w:rsidRDefault="003A5A29">
    <w:pPr>
      <w:pStyle w:val="Normln1"/>
      <w:spacing w:after="0" w:line="247"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0E28" w14:textId="77777777" w:rsidR="003A5A29" w:rsidRDefault="003A5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4DC1" w14:textId="77777777" w:rsidR="009D187F" w:rsidRDefault="009D187F">
      <w:pPr>
        <w:spacing w:after="0" w:line="240" w:lineRule="auto"/>
      </w:pPr>
      <w:r>
        <w:separator/>
      </w:r>
    </w:p>
  </w:footnote>
  <w:footnote w:type="continuationSeparator" w:id="0">
    <w:p w14:paraId="0AC17AD3" w14:textId="77777777" w:rsidR="009D187F" w:rsidRDefault="009D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5BDE" w14:textId="77777777" w:rsidR="003A5A29" w:rsidRDefault="003A5A29">
    <w:pPr>
      <w:pStyle w:val="Normln1"/>
      <w:spacing w:after="131" w:line="247" w:lineRule="auto"/>
      <w:ind w:left="0" w:right="0" w:firstLine="0"/>
      <w:jc w:val="center"/>
    </w:pPr>
    <w:r>
      <w:t>Dětský domov a Mateřská škola Beroun, příspěvková organizace, se sídlem Mládeže 1102/8,</w:t>
    </w:r>
  </w:p>
  <w:p w14:paraId="0A953A4E" w14:textId="77777777" w:rsidR="003A5A29" w:rsidRDefault="003A5A29">
    <w:pPr>
      <w:pStyle w:val="Normln1"/>
      <w:spacing w:after="131" w:line="247" w:lineRule="auto"/>
      <w:ind w:left="0" w:right="0" w:firstLine="0"/>
      <w:jc w:val="center"/>
    </w:pPr>
    <w:r>
      <w:t>Beroun - Město, 266 01 Beroun</w:t>
    </w:r>
  </w:p>
  <w:p w14:paraId="19EA6FF8" w14:textId="77777777" w:rsidR="003A5A29" w:rsidRDefault="003A5A29">
    <w:pPr>
      <w:pStyle w:val="Normln1"/>
      <w:spacing w:after="0" w:line="247" w:lineRule="auto"/>
      <w:ind w:left="734"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5778" w14:textId="77777777" w:rsidR="003A5A29" w:rsidRDefault="003A5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0000003"/>
    <w:multiLevelType w:val="multilevel"/>
    <w:tmpl w:val="00000003"/>
    <w:lvl w:ilvl="0">
      <w:start w:val="9"/>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00000004"/>
    <w:multiLevelType w:val="multilevel"/>
    <w:tmpl w:val="00000004"/>
    <w:lvl w:ilvl="0">
      <w:start w:val="1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00000005"/>
    <w:multiLevelType w:val="multilevel"/>
    <w:tmpl w:val="00000005"/>
    <w:lvl w:ilvl="0">
      <w:start w:val="13"/>
      <w:numFmt w:val="decimal"/>
      <w:lvlText w:val="%1."/>
      <w:lvlJc w:val="left"/>
      <w:pPr>
        <w:tabs>
          <w:tab w:val="num" w:pos="0"/>
        </w:tabs>
        <w:ind w:left="4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00000006"/>
    <w:multiLevelType w:val="multilevel"/>
    <w:tmpl w:val="00000006"/>
    <w:lvl w:ilvl="0">
      <w:start w:val="15"/>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00000007"/>
    <w:multiLevelType w:val="multilevel"/>
    <w:tmpl w:val="00000007"/>
    <w:lvl w:ilvl="0">
      <w:start w:val="1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 w15:restartNumberingAfterBreak="0">
    <w:nsid w:val="00000008"/>
    <w:multiLevelType w:val="multilevel"/>
    <w:tmpl w:val="00000008"/>
    <w:lvl w:ilvl="0">
      <w:start w:val="1"/>
      <w:numFmt w:val="bullet"/>
      <w:lvlText w:val=""/>
      <w:lvlJc w:val="left"/>
      <w:pPr>
        <w:tabs>
          <w:tab w:val="num" w:pos="0"/>
        </w:tabs>
        <w:ind w:left="708"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00000009"/>
    <w:multiLevelType w:val="multilevel"/>
    <w:tmpl w:val="00000009"/>
    <w:lvl w:ilvl="0">
      <w:start w:val="1"/>
      <w:numFmt w:val="bullet"/>
      <w:lvlText w:val=""/>
      <w:lvlJc w:val="left"/>
      <w:pPr>
        <w:tabs>
          <w:tab w:val="num" w:pos="0"/>
        </w:tabs>
        <w:ind w:left="7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99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0000000A"/>
    <w:multiLevelType w:val="multilevel"/>
    <w:tmpl w:val="0000000A"/>
    <w:lvl w:ilvl="0">
      <w:start w:val="1"/>
      <w:numFmt w:val="bullet"/>
      <w:lvlText w:val="-"/>
      <w:lvlJc w:val="left"/>
      <w:pPr>
        <w:tabs>
          <w:tab w:val="num" w:pos="0"/>
        </w:tabs>
        <w:ind w:left="708" w:hanging="360"/>
      </w:pPr>
      <w:rPr>
        <w:rFonts w:ascii="Times New Roman" w:hAnsi="Times New Roman" w:cs="Times New Roman"/>
      </w:rPr>
    </w:lvl>
    <w:lvl w:ilvl="1">
      <w:start w:val="1"/>
      <w:numFmt w:val="bullet"/>
      <w:lvlText w:val="o"/>
      <w:lvlJc w:val="left"/>
      <w:pPr>
        <w:tabs>
          <w:tab w:val="num" w:pos="0"/>
        </w:tabs>
        <w:ind w:left="1428" w:hanging="360"/>
      </w:pPr>
      <w:rPr>
        <w:rFonts w:ascii="Courier New" w:hAnsi="Courier New" w:cs="Courier New"/>
      </w:rPr>
    </w:lvl>
    <w:lvl w:ilvl="2">
      <w:start w:val="1"/>
      <w:numFmt w:val="bullet"/>
      <w:lvlText w:val=""/>
      <w:lvlJc w:val="left"/>
      <w:pPr>
        <w:tabs>
          <w:tab w:val="num" w:pos="0"/>
        </w:tabs>
        <w:ind w:left="2148" w:hanging="360"/>
      </w:pPr>
      <w:rPr>
        <w:rFonts w:ascii="Wingdings" w:hAnsi="Wingdings"/>
      </w:rPr>
    </w:lvl>
    <w:lvl w:ilvl="3">
      <w:start w:val="1"/>
      <w:numFmt w:val="bullet"/>
      <w:lvlText w:val=""/>
      <w:lvlJc w:val="left"/>
      <w:pPr>
        <w:tabs>
          <w:tab w:val="num" w:pos="0"/>
        </w:tabs>
        <w:ind w:left="2868" w:hanging="360"/>
      </w:pPr>
      <w:rPr>
        <w:rFonts w:ascii="Symbol" w:hAnsi="Symbol"/>
      </w:rPr>
    </w:lvl>
    <w:lvl w:ilvl="4">
      <w:start w:val="1"/>
      <w:numFmt w:val="bullet"/>
      <w:lvlText w:val="o"/>
      <w:lvlJc w:val="left"/>
      <w:pPr>
        <w:tabs>
          <w:tab w:val="num" w:pos="0"/>
        </w:tabs>
        <w:ind w:left="3588" w:hanging="360"/>
      </w:pPr>
      <w:rPr>
        <w:rFonts w:ascii="Courier New" w:hAnsi="Courier New" w:cs="Courier New"/>
      </w:rPr>
    </w:lvl>
    <w:lvl w:ilvl="5">
      <w:start w:val="1"/>
      <w:numFmt w:val="bullet"/>
      <w:lvlText w:val=""/>
      <w:lvlJc w:val="left"/>
      <w:pPr>
        <w:tabs>
          <w:tab w:val="num" w:pos="0"/>
        </w:tabs>
        <w:ind w:left="4308" w:hanging="360"/>
      </w:pPr>
      <w:rPr>
        <w:rFonts w:ascii="Wingdings" w:hAnsi="Wingdings"/>
      </w:rPr>
    </w:lvl>
    <w:lvl w:ilvl="6">
      <w:start w:val="1"/>
      <w:numFmt w:val="bullet"/>
      <w:lvlText w:val=""/>
      <w:lvlJc w:val="left"/>
      <w:pPr>
        <w:tabs>
          <w:tab w:val="num" w:pos="0"/>
        </w:tabs>
        <w:ind w:left="5028" w:hanging="360"/>
      </w:pPr>
      <w:rPr>
        <w:rFonts w:ascii="Symbol" w:hAnsi="Symbol"/>
      </w:rPr>
    </w:lvl>
    <w:lvl w:ilvl="7">
      <w:start w:val="1"/>
      <w:numFmt w:val="bullet"/>
      <w:lvlText w:val="o"/>
      <w:lvlJc w:val="left"/>
      <w:pPr>
        <w:tabs>
          <w:tab w:val="num" w:pos="0"/>
        </w:tabs>
        <w:ind w:left="5748" w:hanging="360"/>
      </w:pPr>
      <w:rPr>
        <w:rFonts w:ascii="Courier New" w:hAnsi="Courier New" w:cs="Courier New"/>
      </w:rPr>
    </w:lvl>
    <w:lvl w:ilvl="8">
      <w:start w:val="1"/>
      <w:numFmt w:val="bullet"/>
      <w:lvlText w:val=""/>
      <w:lvlJc w:val="left"/>
      <w:pPr>
        <w:tabs>
          <w:tab w:val="num" w:pos="0"/>
        </w:tabs>
        <w:ind w:left="6468" w:hanging="360"/>
      </w:pPr>
      <w:rPr>
        <w:rFonts w:ascii="Wingdings" w:hAnsi="Wingdings"/>
      </w:rPr>
    </w:lvl>
  </w:abstractNum>
  <w:abstractNum w:abstractNumId="10" w15:restartNumberingAfterBreak="0">
    <w:nsid w:val="0000000B"/>
    <w:multiLevelType w:val="multilevel"/>
    <w:tmpl w:val="0000000B"/>
    <w:lvl w:ilvl="0">
      <w:start w:val="1"/>
      <w:numFmt w:val="lowerLetter"/>
      <w:lvlText w:val="%1)"/>
      <w:lvlJc w:val="left"/>
      <w:pPr>
        <w:tabs>
          <w:tab w:val="num" w:pos="0"/>
        </w:tabs>
        <w:ind w:left="11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0000000C"/>
    <w:multiLevelType w:val="multilevel"/>
    <w:tmpl w:val="0000000C"/>
    <w:lvl w:ilvl="0">
      <w:start w:val="1"/>
      <w:numFmt w:val="bullet"/>
      <w:lvlText w:val=""/>
      <w:lvlJc w:val="left"/>
      <w:pPr>
        <w:tabs>
          <w:tab w:val="num" w:pos="0"/>
        </w:tabs>
        <w:ind w:left="7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0"/>
        </w:tabs>
        <w:ind w:left="844"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78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0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2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4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6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38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0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0000000D"/>
    <w:multiLevelType w:val="multilevel"/>
    <w:tmpl w:val="0000000D"/>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65"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0000000E"/>
    <w:multiLevelType w:val="multilevel"/>
    <w:tmpl w:val="0000000E"/>
    <w:lvl w:ilvl="0">
      <w:start w:val="1"/>
      <w:numFmt w:val="lowerLetter"/>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4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1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6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3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0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7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0000000F"/>
    <w:multiLevelType w:val="multilevel"/>
    <w:tmpl w:val="0000000F"/>
    <w:lvl w:ilvl="0">
      <w:start w:val="1"/>
      <w:numFmt w:val="bullet"/>
      <w:lvlText w:val=""/>
      <w:lvlJc w:val="left"/>
      <w:pPr>
        <w:tabs>
          <w:tab w:val="num" w:pos="0"/>
        </w:tabs>
        <w:ind w:left="708"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Wingdings" w:hAnsi="Wingdings" w:cs="Wingdings"/>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00000010"/>
    <w:multiLevelType w:val="multilevel"/>
    <w:tmpl w:val="00000010"/>
    <w:lvl w:ilvl="0">
      <w:start w:val="1"/>
      <w:numFmt w:val="bullet"/>
      <w:lvlText w:val="-"/>
      <w:lvlJc w:val="left"/>
      <w:pPr>
        <w:tabs>
          <w:tab w:val="num" w:pos="0"/>
        </w:tabs>
        <w:ind w:left="2484"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263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335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407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479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551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623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695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7678"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00000011"/>
    <w:multiLevelType w:val="multilevel"/>
    <w:tmpl w:val="00000011"/>
    <w:lvl w:ilvl="0">
      <w:start w:val="1"/>
      <w:numFmt w:val="lowerLetter"/>
      <w:lvlText w:val="%1)"/>
      <w:lvlJc w:val="left"/>
      <w:pPr>
        <w:tabs>
          <w:tab w:val="num" w:pos="0"/>
        </w:tabs>
        <w:ind w:left="7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96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4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6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8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0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27"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8" w15:restartNumberingAfterBreak="0">
    <w:nsid w:val="00000013"/>
    <w:multiLevelType w:val="multilevel"/>
    <w:tmpl w:val="00000013"/>
    <w:lvl w:ilvl="0">
      <w:start w:val="1"/>
      <w:numFmt w:val="bullet"/>
      <w:lvlText w:val=""/>
      <w:lvlJc w:val="left"/>
      <w:pPr>
        <w:tabs>
          <w:tab w:val="num" w:pos="0"/>
        </w:tabs>
        <w:ind w:left="708"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363"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083"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03"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523"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243"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963"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683"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03" w:firstLine="0"/>
      </w:pPr>
      <w:rPr>
        <w:rFonts w:ascii="Wingdings" w:hAnsi="Wingdings" w:cs="Wingdings"/>
        <w:b w:val="0"/>
        <w:i w:val="0"/>
        <w:strike w:val="0"/>
        <w:dstrike w:val="0"/>
        <w:color w:val="000000"/>
        <w:position w:val="0"/>
        <w:sz w:val="24"/>
        <w:szCs w:val="24"/>
        <w:u w:val="none" w:color="000000"/>
        <w:shd w:val="clear" w:color="auto" w:fill="auto"/>
        <w:vertAlign w:val="baseline"/>
      </w:rPr>
    </w:lvl>
  </w:abstractNum>
  <w:abstractNum w:abstractNumId="19" w15:restartNumberingAfterBreak="0">
    <w:nsid w:val="00000014"/>
    <w:multiLevelType w:val="multilevel"/>
    <w:tmpl w:val="00000014"/>
    <w:lvl w:ilvl="0">
      <w:start w:val="1"/>
      <w:numFmt w:val="bullet"/>
      <w:lvlText w:val=""/>
      <w:lvlJc w:val="left"/>
      <w:pPr>
        <w:tabs>
          <w:tab w:val="num" w:pos="0"/>
        </w:tabs>
        <w:ind w:left="7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13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0" w15:restartNumberingAfterBreak="0">
    <w:nsid w:val="00000015"/>
    <w:multiLevelType w:val="multilevel"/>
    <w:tmpl w:val="00000015"/>
    <w:lvl w:ilvl="0">
      <w:start w:val="1"/>
      <w:numFmt w:val="lowerLetter"/>
      <w:lvlText w:val="%1)"/>
      <w:lvlJc w:val="left"/>
      <w:pPr>
        <w:tabs>
          <w:tab w:val="num" w:pos="0"/>
        </w:tabs>
        <w:ind w:left="7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8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2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4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8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2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1" w15:restartNumberingAfterBreak="0">
    <w:nsid w:val="00000016"/>
    <w:multiLevelType w:val="multilevel"/>
    <w:tmpl w:val="00000016"/>
    <w:lvl w:ilvl="0">
      <w:start w:val="1"/>
      <w:numFmt w:val="lowerLetter"/>
      <w:lvlText w:val="%1)"/>
      <w:lvlJc w:val="left"/>
      <w:pPr>
        <w:tabs>
          <w:tab w:val="num" w:pos="0"/>
        </w:tabs>
        <w:ind w:left="7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80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4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6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8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40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2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41"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2" w15:restartNumberingAfterBreak="0">
    <w:nsid w:val="00000017"/>
    <w:multiLevelType w:val="multilevel"/>
    <w:tmpl w:val="00000017"/>
    <w:lvl w:ilvl="0">
      <w:start w:val="1"/>
      <w:numFmt w:val="lowerLetter"/>
      <w:lvlText w:val="%1)"/>
      <w:lvlJc w:val="left"/>
      <w:pPr>
        <w:tabs>
          <w:tab w:val="num" w:pos="0"/>
        </w:tabs>
        <w:ind w:left="70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8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2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4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8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2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3" w15:restartNumberingAfterBreak="0">
    <w:nsid w:val="00000018"/>
    <w:multiLevelType w:val="multilevel"/>
    <w:tmpl w:val="00000018"/>
    <w:lvl w:ilvl="0">
      <w:start w:val="1"/>
      <w:numFmt w:val="lowerLetter"/>
      <w:lvlText w:val="%1)"/>
      <w:lvlJc w:val="left"/>
      <w:pPr>
        <w:tabs>
          <w:tab w:val="num" w:pos="0"/>
        </w:tabs>
        <w:ind w:left="71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8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2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4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8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2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4" w15:restartNumberingAfterBreak="0">
    <w:nsid w:val="00000019"/>
    <w:multiLevelType w:val="multilevel"/>
    <w:tmpl w:val="00000019"/>
    <w:lvl w:ilvl="0">
      <w:start w:val="1"/>
      <w:numFmt w:val="bullet"/>
      <w:lvlText w:val=""/>
      <w:lvlJc w:val="left"/>
      <w:pPr>
        <w:tabs>
          <w:tab w:val="num" w:pos="0"/>
        </w:tabs>
        <w:ind w:left="7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Wingdings" w:hAnsi="Wingdings" w:cs="Wingdings"/>
        <w:b w:val="0"/>
        <w:i w:val="0"/>
        <w:strike w:val="0"/>
        <w:dstrike w:val="0"/>
        <w:color w:val="000000"/>
        <w:position w:val="0"/>
        <w:sz w:val="24"/>
        <w:szCs w:val="24"/>
        <w:u w:val="none" w:color="000000"/>
        <w:shd w:val="clear" w:color="auto" w:fill="auto"/>
        <w:vertAlign w:val="baseline"/>
      </w:rPr>
    </w:lvl>
  </w:abstractNum>
  <w:abstractNum w:abstractNumId="25" w15:restartNumberingAfterBreak="0">
    <w:nsid w:val="0000001A"/>
    <w:multiLevelType w:val="multilevel"/>
    <w:tmpl w:val="0000001A"/>
    <w:lvl w:ilvl="0">
      <w:start w:val="1"/>
      <w:numFmt w:val="bullet"/>
      <w:lvlText w:val="-"/>
      <w:lvlJc w:val="left"/>
      <w:pPr>
        <w:tabs>
          <w:tab w:val="num" w:pos="0"/>
        </w:tabs>
        <w:ind w:left="36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6" w15:restartNumberingAfterBreak="0">
    <w:nsid w:val="0000001B"/>
    <w:multiLevelType w:val="multilevel"/>
    <w:tmpl w:val="0000001B"/>
    <w:lvl w:ilvl="0">
      <w:start w:val="1"/>
      <w:numFmt w:val="bullet"/>
      <w:lvlText w:val=""/>
      <w:lvlJc w:val="left"/>
      <w:pPr>
        <w:tabs>
          <w:tab w:val="num" w:pos="0"/>
        </w:tabs>
        <w:ind w:left="7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96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78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2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4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6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38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06"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7" w15:restartNumberingAfterBreak="0">
    <w:nsid w:val="0000001C"/>
    <w:multiLevelType w:val="multilevel"/>
    <w:tmpl w:val="0000001C"/>
    <w:lvl w:ilvl="0">
      <w:start w:val="1"/>
      <w:numFmt w:val="lowerLetter"/>
      <w:lvlText w:val="%1)"/>
      <w:lvlJc w:val="left"/>
      <w:pPr>
        <w:tabs>
          <w:tab w:val="num" w:pos="0"/>
        </w:tabs>
        <w:ind w:left="9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7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4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38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0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2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8" w15:restartNumberingAfterBreak="0">
    <w:nsid w:val="0000001D"/>
    <w:multiLevelType w:val="multilevel"/>
    <w:tmpl w:val="0000001D"/>
    <w:lvl w:ilvl="0">
      <w:start w:val="1"/>
      <w:numFmt w:val="bullet"/>
      <w:lvlText w:val=""/>
      <w:lvlJc w:val="left"/>
      <w:pPr>
        <w:tabs>
          <w:tab w:val="num" w:pos="0"/>
        </w:tabs>
        <w:ind w:left="7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Wingdings" w:hAnsi="Wingdings" w:cs="Wingdings"/>
        <w:b w:val="0"/>
        <w:i w:val="0"/>
        <w:strike w:val="0"/>
        <w:dstrike w:val="0"/>
        <w:color w:val="000000"/>
        <w:position w:val="0"/>
        <w:sz w:val="24"/>
        <w:szCs w:val="24"/>
        <w:u w:val="none" w:color="000000"/>
        <w:shd w:val="clear" w:color="auto" w:fill="auto"/>
        <w:vertAlign w:val="baseline"/>
      </w:rPr>
    </w:lvl>
  </w:abstractNum>
  <w:abstractNum w:abstractNumId="29" w15:restartNumberingAfterBreak="0">
    <w:nsid w:val="0000001E"/>
    <w:multiLevelType w:val="multilevel"/>
    <w:tmpl w:val="0000001E"/>
    <w:lvl w:ilvl="0">
      <w:start w:val="1"/>
      <w:numFmt w:val="bullet"/>
      <w:lvlText w:val=""/>
      <w:lvlJc w:val="left"/>
      <w:pPr>
        <w:tabs>
          <w:tab w:val="num" w:pos="0"/>
        </w:tabs>
        <w:ind w:left="7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Wingdings" w:hAnsi="Wingdings" w:cs="Wingdings"/>
        <w:b w:val="0"/>
        <w:i w:val="0"/>
        <w:strike w:val="0"/>
        <w:dstrike w:val="0"/>
        <w:color w:val="000000"/>
        <w:position w:val="0"/>
        <w:sz w:val="24"/>
        <w:szCs w:val="24"/>
        <w:u w:val="none" w:color="000000"/>
        <w:shd w:val="clear" w:color="auto" w:fill="auto"/>
        <w:vertAlign w:val="baseline"/>
      </w:rPr>
    </w:lvl>
  </w:abstractNum>
  <w:abstractNum w:abstractNumId="30" w15:restartNumberingAfterBreak="0">
    <w:nsid w:val="0000001F"/>
    <w:multiLevelType w:val="multilevel"/>
    <w:tmpl w:val="0000001F"/>
    <w:lvl w:ilvl="0">
      <w:start w:val="1"/>
      <w:numFmt w:val="bullet"/>
      <w:lvlText w:val=""/>
      <w:lvlJc w:val="left"/>
      <w:pPr>
        <w:tabs>
          <w:tab w:val="num" w:pos="0"/>
        </w:tabs>
        <w:ind w:left="7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4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6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8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60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2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4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60" w:firstLine="0"/>
      </w:pPr>
      <w:rPr>
        <w:rFonts w:ascii="Wingdings" w:hAnsi="Wingdings" w:cs="Wingdings"/>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80" w:firstLine="0"/>
      </w:pPr>
      <w:rPr>
        <w:rFonts w:ascii="Wingdings" w:hAnsi="Wingdings" w:cs="Wingdings"/>
        <w:b w:val="0"/>
        <w:i w:val="0"/>
        <w:strike w:val="0"/>
        <w:dstrike w:val="0"/>
        <w:color w:val="000000"/>
        <w:position w:val="0"/>
        <w:sz w:val="24"/>
        <w:szCs w:val="24"/>
        <w:u w:val="none" w:color="000000"/>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0A2"/>
    <w:rsid w:val="00063D55"/>
    <w:rsid w:val="000846CA"/>
    <w:rsid w:val="002C3858"/>
    <w:rsid w:val="002F7874"/>
    <w:rsid w:val="003A5A29"/>
    <w:rsid w:val="00404599"/>
    <w:rsid w:val="00606826"/>
    <w:rsid w:val="007370A2"/>
    <w:rsid w:val="007450BA"/>
    <w:rsid w:val="007C7E48"/>
    <w:rsid w:val="008864D7"/>
    <w:rsid w:val="009D187F"/>
    <w:rsid w:val="00A778E2"/>
    <w:rsid w:val="00AA6652"/>
    <w:rsid w:val="00B7545A"/>
    <w:rsid w:val="00BB12F1"/>
    <w:rsid w:val="00BC5F98"/>
    <w:rsid w:val="00C65DA6"/>
    <w:rsid w:val="00C67EB1"/>
    <w:rsid w:val="00CA631A"/>
    <w:rsid w:val="00D363A3"/>
    <w:rsid w:val="00D81175"/>
    <w:rsid w:val="00E8567F"/>
    <w:rsid w:val="00EF0D59"/>
    <w:rsid w:val="00FB0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565C58"/>
  <w15:chartTrackingRefBased/>
  <w15:docId w15:val="{B052E3C2-719C-5643-A5D3-F5BC7AD3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47" w:lineRule="auto"/>
      <w:textAlignment w:val="baseline"/>
    </w:pPr>
    <w:rPr>
      <w:rFonts w:ascii="Calibri" w:hAnsi="Calibri"/>
      <w:sz w:val="22"/>
      <w:szCs w:val="22"/>
      <w:lang w:eastAsia="ar-SA"/>
    </w:rPr>
  </w:style>
  <w:style w:type="paragraph" w:styleId="Nadpis1">
    <w:name w:val="heading 1"/>
    <w:next w:val="Normln1"/>
    <w:qFormat/>
    <w:pPr>
      <w:keepNext/>
      <w:keepLines/>
      <w:numPr>
        <w:numId w:val="1"/>
      </w:numPr>
      <w:suppressAutoHyphens/>
      <w:spacing w:line="264" w:lineRule="auto"/>
      <w:ind w:left="10" w:hanging="10"/>
      <w:textAlignment w:val="baseline"/>
      <w:outlineLvl w:val="0"/>
    </w:pPr>
    <w:rPr>
      <w:b/>
      <w:color w:val="000000"/>
      <w:sz w:val="24"/>
      <w:szCs w:val="22"/>
      <w:u w:val="single" w:color="000000"/>
      <w:lang w:eastAsia="ar-SA"/>
    </w:rPr>
  </w:style>
  <w:style w:type="paragraph" w:styleId="Nadpis2">
    <w:name w:val="heading 2"/>
    <w:next w:val="Normln1"/>
    <w:qFormat/>
    <w:pPr>
      <w:keepNext/>
      <w:keepLines/>
      <w:numPr>
        <w:ilvl w:val="1"/>
        <w:numId w:val="1"/>
      </w:numPr>
      <w:suppressAutoHyphens/>
      <w:spacing w:after="4" w:line="264" w:lineRule="auto"/>
      <w:ind w:left="10" w:hanging="10"/>
      <w:textAlignment w:val="baseline"/>
      <w:outlineLvl w:val="1"/>
    </w:pPr>
    <w:rPr>
      <w:b/>
      <w:color w:val="000000"/>
      <w:sz w:val="24"/>
      <w:szCs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Nadpis2Char">
    <w:name w:val="Nadpis 2 Char"/>
    <w:rPr>
      <w:rFonts w:ascii="Times New Roman" w:eastAsia="Times New Roman" w:hAnsi="Times New Roman" w:cs="Times New Roman"/>
      <w:b/>
      <w:color w:val="000000"/>
      <w:sz w:val="24"/>
    </w:rPr>
  </w:style>
  <w:style w:type="character" w:customStyle="1" w:styleId="Nadpis1Char">
    <w:name w:val="Nadpis 1 Char"/>
    <w:rPr>
      <w:rFonts w:ascii="Times New Roman" w:eastAsia="Times New Roman" w:hAnsi="Times New Roman" w:cs="Times New Roman"/>
      <w:b/>
      <w:color w:val="000000"/>
      <w:sz w:val="24"/>
      <w:u w:val="single" w:color="000000"/>
    </w:rPr>
  </w:style>
  <w:style w:type="character" w:customStyle="1" w:styleId="ZhlavChar">
    <w:name w:val="Záhlaví Char"/>
    <w:rPr>
      <w:rFonts w:ascii="Times New Roman" w:hAnsi="Times New Roman"/>
      <w:color w:val="000000"/>
      <w:sz w:val="24"/>
    </w:rPr>
  </w:style>
  <w:style w:type="character" w:customStyle="1" w:styleId="ZpatChar">
    <w:name w:val="Zápatí Char"/>
    <w:rPr>
      <w:rFonts w:ascii="Times New Roman" w:hAnsi="Times New Roman"/>
      <w:color w:val="000000"/>
      <w:sz w:val="24"/>
    </w:rPr>
  </w:style>
  <w:style w:type="character" w:customStyle="1" w:styleId="Hypertextovodkaz1">
    <w:name w:val="Hypertextový odkaz1"/>
    <w:rPr>
      <w:color w:val="0563C1"/>
      <w:u w:val="single"/>
    </w:rPr>
  </w:style>
  <w:style w:type="character" w:customStyle="1" w:styleId="WWCharLFO1LVL1">
    <w:name w:val="WW_CharLFO1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LVL2">
    <w:name w:val="WW_CharLFO1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LVL3">
    <w:name w:val="WW_CharLFO1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LVL4">
    <w:name w:val="WW_CharLFO1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LVL5">
    <w:name w:val="WW_CharLFO1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LVL6">
    <w:name w:val="WW_CharLFO1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LVL7">
    <w:name w:val="WW_CharLFO1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LVL8">
    <w:name w:val="WW_CharLFO1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LVL9">
    <w:name w:val="WW_CharLFO1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LVL1">
    <w:name w:val="WW_CharLFO2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LVL2">
    <w:name w:val="WW_CharLFO2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LVL3">
    <w:name w:val="WW_CharLFO2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LVL4">
    <w:name w:val="WW_CharLFO2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LVL5">
    <w:name w:val="WW_CharLFO2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LVL6">
    <w:name w:val="WW_CharLFO2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LVL7">
    <w:name w:val="WW_CharLFO2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LVL8">
    <w:name w:val="WW_CharLFO2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LVL9">
    <w:name w:val="WW_CharLFO2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3LVL1">
    <w:name w:val="WW_CharLFO3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3LVL2">
    <w:name w:val="WW_CharLFO3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3LVL3">
    <w:name w:val="WW_CharLFO3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3LVL4">
    <w:name w:val="WW_CharLFO3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3LVL5">
    <w:name w:val="WW_CharLFO3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3LVL6">
    <w:name w:val="WW_CharLFO3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3LVL7">
    <w:name w:val="WW_CharLFO3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3LVL8">
    <w:name w:val="WW_CharLFO3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3LVL9">
    <w:name w:val="WW_CharLFO3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4LVL1">
    <w:name w:val="WW_CharLFO4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4LVL2">
    <w:name w:val="WW_CharLFO4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4LVL3">
    <w:name w:val="WW_CharLFO4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4LVL4">
    <w:name w:val="WW_CharLFO4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4LVL5">
    <w:name w:val="WW_CharLFO4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4LVL6">
    <w:name w:val="WW_CharLFO4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4LVL7">
    <w:name w:val="WW_CharLFO4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4LVL8">
    <w:name w:val="WW_CharLFO4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4LVL9">
    <w:name w:val="WW_CharLFO4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5LVL1">
    <w:name w:val="WW_CharLFO5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5LVL2">
    <w:name w:val="WW_CharLFO5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5LVL3">
    <w:name w:val="WW_CharLFO5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5LVL4">
    <w:name w:val="WW_CharLFO5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5LVL5">
    <w:name w:val="WW_CharLFO5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5LVL6">
    <w:name w:val="WW_CharLFO5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5LVL7">
    <w:name w:val="WW_CharLFO5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5LVL8">
    <w:name w:val="WW_CharLFO5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5LVL9">
    <w:name w:val="WW_CharLFO5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6LVL1">
    <w:name w:val="WW_CharLFO6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6LVL2">
    <w:name w:val="WW_CharLFO6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6LVL3">
    <w:name w:val="WW_CharLFO6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6LVL4">
    <w:name w:val="WW_CharLFO6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6LVL5">
    <w:name w:val="WW_CharLFO6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6LVL6">
    <w:name w:val="WW_CharLFO6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6LVL7">
    <w:name w:val="WW_CharLFO6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6LVL8">
    <w:name w:val="WW_CharLFO6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6LVL9">
    <w:name w:val="WW_CharLFO6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7LVL1">
    <w:name w:val="WW_CharLFO7LVL1"/>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7LVL2">
    <w:name w:val="WW_CharLFO7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7LVL3">
    <w:name w:val="WW_CharLFO7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7LVL4">
    <w:name w:val="WW_CharLFO7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7LVL5">
    <w:name w:val="WW_CharLFO7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7LVL6">
    <w:name w:val="WW_CharLFO7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7LVL7">
    <w:name w:val="WW_CharLFO7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7LVL8">
    <w:name w:val="WW_CharLFO7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7LVL9">
    <w:name w:val="WW_CharLFO7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8LVL1">
    <w:name w:val="WW_CharLFO8LVL1"/>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8LVL2">
    <w:name w:val="WW_CharLFO8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8LVL3">
    <w:name w:val="WW_CharLFO8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8LVL4">
    <w:name w:val="WW_CharLFO8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8LVL5">
    <w:name w:val="WW_CharLFO8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8LVL6">
    <w:name w:val="WW_CharLFO8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8LVL7">
    <w:name w:val="WW_CharLFO8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8LVL8">
    <w:name w:val="WW_CharLFO8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8LVL9">
    <w:name w:val="WW_CharLFO8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9LVL1">
    <w:name w:val="WW_CharLFO9LVL1"/>
    <w:rPr>
      <w:rFonts w:ascii="Times New Roman" w:eastAsia="Times New Roman" w:hAnsi="Times New Roman" w:cs="Times New Roman"/>
    </w:rPr>
  </w:style>
  <w:style w:type="character" w:customStyle="1" w:styleId="WWCharLFO9LVL2">
    <w:name w:val="WW_CharLFO9LVL2"/>
    <w:rPr>
      <w:rFonts w:ascii="Courier New" w:hAnsi="Courier New" w:cs="Courier New"/>
    </w:rPr>
  </w:style>
  <w:style w:type="character" w:customStyle="1" w:styleId="WWCharLFO9LVL3">
    <w:name w:val="WW_CharLFO9LVL3"/>
    <w:rPr>
      <w:rFonts w:ascii="Wingdings" w:hAnsi="Wingdings"/>
    </w:rPr>
  </w:style>
  <w:style w:type="character" w:customStyle="1" w:styleId="WWCharLFO9LVL4">
    <w:name w:val="WW_CharLFO9LVL4"/>
    <w:rPr>
      <w:rFonts w:ascii="Symbol" w:hAnsi="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rPr>
  </w:style>
  <w:style w:type="character" w:customStyle="1" w:styleId="WWCharLFO9LVL7">
    <w:name w:val="WW_CharLFO9LVL7"/>
    <w:rPr>
      <w:rFonts w:ascii="Symbol" w:hAnsi="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rPr>
  </w:style>
  <w:style w:type="character" w:customStyle="1" w:styleId="WWCharLFO10LVL1">
    <w:name w:val="WW_CharLFO10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0LVL2">
    <w:name w:val="WW_CharLFO10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0LVL3">
    <w:name w:val="WW_CharLFO10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0LVL4">
    <w:name w:val="WW_CharLFO10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0LVL5">
    <w:name w:val="WW_CharLFO10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0LVL6">
    <w:name w:val="WW_CharLFO10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0LVL7">
    <w:name w:val="WW_CharLFO10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0LVL8">
    <w:name w:val="WW_CharLFO10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0LVL9">
    <w:name w:val="WW_CharLFO10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1LVL1">
    <w:name w:val="WW_CharLFO11LVL1"/>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1LVL2">
    <w:name w:val="WW_CharLFO11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1LVL3">
    <w:name w:val="WW_CharLFO11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1LVL4">
    <w:name w:val="WW_CharLFO11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1LVL5">
    <w:name w:val="WW_CharLFO11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1LVL6">
    <w:name w:val="WW_CharLFO11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1LVL7">
    <w:name w:val="WW_CharLFO11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1LVL8">
    <w:name w:val="WW_CharLFO11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1LVL9">
    <w:name w:val="WW_CharLFO11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2LVL1">
    <w:name w:val="WW_CharLFO12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2LVL2">
    <w:name w:val="WW_CharLFO12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2LVL3">
    <w:name w:val="WW_CharLFO12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2LVL4">
    <w:name w:val="WW_CharLFO12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2LVL5">
    <w:name w:val="WW_CharLFO12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2LVL6">
    <w:name w:val="WW_CharLFO12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2LVL7">
    <w:name w:val="WW_CharLFO12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2LVL8">
    <w:name w:val="WW_CharLFO12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2LVL9">
    <w:name w:val="WW_CharLFO12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3LVL1">
    <w:name w:val="WW_CharLFO13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3LVL2">
    <w:name w:val="WW_CharLFO13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3LVL3">
    <w:name w:val="WW_CharLFO13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3LVL4">
    <w:name w:val="WW_CharLFO13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3LVL5">
    <w:name w:val="WW_CharLFO13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3LVL6">
    <w:name w:val="WW_CharLFO13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3LVL7">
    <w:name w:val="WW_CharLFO13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3LVL8">
    <w:name w:val="WW_CharLFO13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3LVL9">
    <w:name w:val="WW_CharLFO13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4LVL1">
    <w:name w:val="WW_CharLFO14LVL1"/>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4LVL2">
    <w:name w:val="WW_CharLFO14LVL2"/>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4LVL3">
    <w:name w:val="WW_CharLFO14LVL3"/>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4LVL4">
    <w:name w:val="WW_CharLFO14LVL4"/>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4LVL5">
    <w:name w:val="WW_CharLFO14LVL5"/>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4LVL6">
    <w:name w:val="WW_CharLFO14LVL6"/>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4LVL7">
    <w:name w:val="WW_CharLFO14LVL7"/>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4LVL8">
    <w:name w:val="WW_CharLFO14LVL8"/>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4LVL9">
    <w:name w:val="WW_CharLFO14LVL9"/>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5LVL1">
    <w:name w:val="WW_CharLFO15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5LVL2">
    <w:name w:val="WW_CharLFO15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5LVL3">
    <w:name w:val="WW_CharLFO15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5LVL4">
    <w:name w:val="WW_CharLFO15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5LVL5">
    <w:name w:val="WW_CharLFO15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5LVL6">
    <w:name w:val="WW_CharLFO15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5LVL7">
    <w:name w:val="WW_CharLFO15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5LVL8">
    <w:name w:val="WW_CharLFO15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5LVL9">
    <w:name w:val="WW_CharLFO15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6LVL1">
    <w:name w:val="WW_CharLFO16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6LVL2">
    <w:name w:val="WW_CharLFO16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6LVL3">
    <w:name w:val="WW_CharLFO16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6LVL4">
    <w:name w:val="WW_CharLFO16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6LVL5">
    <w:name w:val="WW_CharLFO16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6LVL6">
    <w:name w:val="WW_CharLFO16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6LVL7">
    <w:name w:val="WW_CharLFO16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6LVL8">
    <w:name w:val="WW_CharLFO16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6LVL9">
    <w:name w:val="WW_CharLFO16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7LVL1">
    <w:name w:val="WW_CharLFO17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7LVL2">
    <w:name w:val="WW_CharLFO17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7LVL3">
    <w:name w:val="WW_CharLFO17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7LVL4">
    <w:name w:val="WW_CharLFO17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7LVL5">
    <w:name w:val="WW_CharLFO17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7LVL6">
    <w:name w:val="WW_CharLFO17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7LVL7">
    <w:name w:val="WW_CharLFO17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7LVL8">
    <w:name w:val="WW_CharLFO17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7LVL9">
    <w:name w:val="WW_CharLFO17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8LVL1">
    <w:name w:val="WW_CharLFO18LVL1"/>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8LVL2">
    <w:name w:val="WW_CharLFO18LVL2"/>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8LVL3">
    <w:name w:val="WW_CharLFO18LVL3"/>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8LVL4">
    <w:name w:val="WW_CharLFO18LVL4"/>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8LVL5">
    <w:name w:val="WW_CharLFO18LVL5"/>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8LVL6">
    <w:name w:val="WW_CharLFO18LVL6"/>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8LVL7">
    <w:name w:val="WW_CharLFO18LVL7"/>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8LVL8">
    <w:name w:val="WW_CharLFO18LVL8"/>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8LVL9">
    <w:name w:val="WW_CharLFO18LVL9"/>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9LVL1">
    <w:name w:val="WW_CharLFO19LVL1"/>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19LVL2">
    <w:name w:val="WW_CharLFO19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9LVL3">
    <w:name w:val="WW_CharLFO19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9LVL4">
    <w:name w:val="WW_CharLFO19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9LVL5">
    <w:name w:val="WW_CharLFO19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9LVL6">
    <w:name w:val="WW_CharLFO19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9LVL7">
    <w:name w:val="WW_CharLFO19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9LVL8">
    <w:name w:val="WW_CharLFO19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19LVL9">
    <w:name w:val="WW_CharLFO19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0LVL1">
    <w:name w:val="WW_CharLFO20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0LVL2">
    <w:name w:val="WW_CharLFO20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0LVL3">
    <w:name w:val="WW_CharLFO20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0LVL4">
    <w:name w:val="WW_CharLFO20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0LVL5">
    <w:name w:val="WW_CharLFO20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0LVL6">
    <w:name w:val="WW_CharLFO20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0LVL7">
    <w:name w:val="WW_CharLFO20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0LVL8">
    <w:name w:val="WW_CharLFO20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0LVL9">
    <w:name w:val="WW_CharLFO20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1LVL1">
    <w:name w:val="WW_CharLFO21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1LVL2">
    <w:name w:val="WW_CharLFO21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1LVL3">
    <w:name w:val="WW_CharLFO21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1LVL4">
    <w:name w:val="WW_CharLFO21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1LVL5">
    <w:name w:val="WW_CharLFO21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1LVL6">
    <w:name w:val="WW_CharLFO21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1LVL7">
    <w:name w:val="WW_CharLFO21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1LVL8">
    <w:name w:val="WW_CharLFO21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1LVL9">
    <w:name w:val="WW_CharLFO21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2LVL1">
    <w:name w:val="WW_CharLFO22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2LVL2">
    <w:name w:val="WW_CharLFO22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2LVL3">
    <w:name w:val="WW_CharLFO22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2LVL4">
    <w:name w:val="WW_CharLFO22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2LVL5">
    <w:name w:val="WW_CharLFO22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2LVL6">
    <w:name w:val="WW_CharLFO22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2LVL7">
    <w:name w:val="WW_CharLFO22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2LVL8">
    <w:name w:val="WW_CharLFO22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2LVL9">
    <w:name w:val="WW_CharLFO22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3LVL1">
    <w:name w:val="WW_CharLFO23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3LVL2">
    <w:name w:val="WW_CharLFO23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3LVL3">
    <w:name w:val="WW_CharLFO23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3LVL4">
    <w:name w:val="WW_CharLFO23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3LVL5">
    <w:name w:val="WW_CharLFO23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3LVL6">
    <w:name w:val="WW_CharLFO23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3LVL7">
    <w:name w:val="WW_CharLFO23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3LVL8">
    <w:name w:val="WW_CharLFO23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3LVL9">
    <w:name w:val="WW_CharLFO23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4LVL1">
    <w:name w:val="WW_CharLFO24LVL1"/>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4LVL2">
    <w:name w:val="WW_CharLFO24LVL2"/>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4LVL3">
    <w:name w:val="WW_CharLFO24LVL3"/>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4LVL4">
    <w:name w:val="WW_CharLFO24LVL4"/>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4LVL5">
    <w:name w:val="WW_CharLFO24LVL5"/>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4LVL6">
    <w:name w:val="WW_CharLFO24LVL6"/>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4LVL7">
    <w:name w:val="WW_CharLFO24LVL7"/>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4LVL8">
    <w:name w:val="WW_CharLFO24LVL8"/>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4LVL9">
    <w:name w:val="WW_CharLFO24LVL9"/>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5LVL1">
    <w:name w:val="WW_CharLFO25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5LVL2">
    <w:name w:val="WW_CharLFO25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5LVL3">
    <w:name w:val="WW_CharLFO25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5LVL4">
    <w:name w:val="WW_CharLFO25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5LVL5">
    <w:name w:val="WW_CharLFO25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5LVL6">
    <w:name w:val="WW_CharLFO25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5LVL7">
    <w:name w:val="WW_CharLFO25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5LVL8">
    <w:name w:val="WW_CharLFO25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5LVL9">
    <w:name w:val="WW_CharLFO25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6LVL1">
    <w:name w:val="WW_CharLFO26LVL1"/>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6LVL2">
    <w:name w:val="WW_CharLFO26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6LVL3">
    <w:name w:val="WW_CharLFO26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6LVL4">
    <w:name w:val="WW_CharLFO26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6LVL5">
    <w:name w:val="WW_CharLFO26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6LVL6">
    <w:name w:val="WW_CharLFO26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6LVL7">
    <w:name w:val="WW_CharLFO26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6LVL8">
    <w:name w:val="WW_CharLFO26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6LVL9">
    <w:name w:val="WW_CharLFO26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7LVL1">
    <w:name w:val="WW_CharLFO27LVL1"/>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7LVL2">
    <w:name w:val="WW_CharLFO27LVL2"/>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7LVL3">
    <w:name w:val="WW_CharLFO27LVL3"/>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7LVL4">
    <w:name w:val="WW_CharLFO27LVL4"/>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7LVL5">
    <w:name w:val="WW_CharLFO27LVL5"/>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7LVL6">
    <w:name w:val="WW_CharLFO27LVL6"/>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7LVL7">
    <w:name w:val="WW_CharLFO27LVL7"/>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7LVL8">
    <w:name w:val="WW_CharLFO27LVL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7LVL9">
    <w:name w:val="WW_CharLFO27LVL9"/>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CharLFO28LVL1">
    <w:name w:val="WW_CharLFO28LVL1"/>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8LVL2">
    <w:name w:val="WW_CharLFO28LVL2"/>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8LVL3">
    <w:name w:val="WW_CharLFO28LVL3"/>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8LVL4">
    <w:name w:val="WW_CharLFO28LVL4"/>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8LVL5">
    <w:name w:val="WW_CharLFO28LVL5"/>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8LVL6">
    <w:name w:val="WW_CharLFO28LVL6"/>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8LVL7">
    <w:name w:val="WW_CharLFO28LVL7"/>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8LVL8">
    <w:name w:val="WW_CharLFO28LVL8"/>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8LVL9">
    <w:name w:val="WW_CharLFO28LVL9"/>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9LVL1">
    <w:name w:val="WW_CharLFO29LVL1"/>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9LVL2">
    <w:name w:val="WW_CharLFO29LVL2"/>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9LVL3">
    <w:name w:val="WW_CharLFO29LVL3"/>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9LVL4">
    <w:name w:val="WW_CharLFO29LVL4"/>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9LVL5">
    <w:name w:val="WW_CharLFO29LVL5"/>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9LVL6">
    <w:name w:val="WW_CharLFO29LVL6"/>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9LVL7">
    <w:name w:val="WW_CharLFO29LVL7"/>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9LVL8">
    <w:name w:val="WW_CharLFO29LVL8"/>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29LVL9">
    <w:name w:val="WW_CharLFO29LVL9"/>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30LVL1">
    <w:name w:val="WW_CharLFO30LVL1"/>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30LVL2">
    <w:name w:val="WW_CharLFO30LVL2"/>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30LVL3">
    <w:name w:val="WW_CharLFO30LVL3"/>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30LVL4">
    <w:name w:val="WW_CharLFO30LVL4"/>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30LVL5">
    <w:name w:val="WW_CharLFO30LVL5"/>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30LVL6">
    <w:name w:val="WW_CharLFO30LVL6"/>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30LVL7">
    <w:name w:val="WW_CharLFO30LVL7"/>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30LVL8">
    <w:name w:val="WW_CharLFO30LVL8"/>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customStyle="1" w:styleId="WWCharLFO30LVL9">
    <w:name w:val="WW_CharLFO30LVL9"/>
    <w:rPr>
      <w:rFonts w:ascii="Wingdings" w:eastAsia="Wingdings" w:hAnsi="Wingdings" w:cs="Wingdings"/>
      <w:b w:val="0"/>
      <w:i w:val="0"/>
      <w:strike w:val="0"/>
      <w:dstrike w:val="0"/>
      <w:color w:val="000000"/>
      <w:position w:val="0"/>
      <w:sz w:val="24"/>
      <w:szCs w:val="24"/>
      <w:u w:val="none" w:color="000000"/>
      <w:shd w:val="clear" w:color="auto" w:fill="auto"/>
      <w:vertAlign w:val="baseline"/>
    </w:rPr>
  </w:style>
  <w:style w:type="character" w:styleId="Hypertextovodkaz">
    <w:name w:val="Hyperlink"/>
    <w:rPr>
      <w:color w:val="000080"/>
      <w:u w:val="single"/>
      <w:lang/>
    </w:rPr>
  </w:style>
  <w:style w:type="paragraph" w:customStyle="1" w:styleId="Nadpis">
    <w:name w:val="Nadpis"/>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pPr>
      <w:spacing w:after="120"/>
    </w:pPr>
  </w:style>
  <w:style w:type="paragraph" w:customStyle="1" w:styleId="Normln1">
    <w:name w:val="Normální1"/>
    <w:pPr>
      <w:suppressAutoHyphens/>
      <w:spacing w:after="13" w:line="264" w:lineRule="auto"/>
      <w:ind w:left="8" w:right="62" w:hanging="8"/>
      <w:textAlignment w:val="baseline"/>
    </w:pPr>
    <w:rPr>
      <w:color w:val="000000"/>
      <w:sz w:val="24"/>
      <w:szCs w:val="22"/>
      <w:lang w:eastAsia="ar-SA"/>
    </w:rPr>
  </w:style>
  <w:style w:type="paragraph" w:styleId="Odstavecseseznamem">
    <w:name w:val="List Paragraph"/>
    <w:basedOn w:val="Normln1"/>
    <w:qFormat/>
    <w:pPr>
      <w:ind w:left="720" w:right="0" w:firstLine="0"/>
    </w:pPr>
  </w:style>
  <w:style w:type="paragraph" w:styleId="Zhlav">
    <w:name w:val="header"/>
    <w:basedOn w:val="Normln1"/>
    <w:pPr>
      <w:tabs>
        <w:tab w:val="center" w:pos="4536"/>
        <w:tab w:val="right" w:pos="9072"/>
      </w:tabs>
      <w:spacing w:after="0" w:line="100" w:lineRule="atLeast"/>
    </w:pPr>
  </w:style>
  <w:style w:type="paragraph" w:styleId="Zpat">
    <w:name w:val="footer"/>
    <w:basedOn w:val="Normln1"/>
    <w:pPr>
      <w:tabs>
        <w:tab w:val="center" w:pos="4536"/>
        <w:tab w:val="right" w:pos="9072"/>
      </w:tabs>
      <w:spacing w:after="0" w:line="100" w:lineRule="atLeast"/>
    </w:pPr>
  </w:style>
  <w:style w:type="paragraph" w:customStyle="1" w:styleId="Obsahtabulky">
    <w:name w:val="Obsah tabulky"/>
    <w:basedOn w:val="Normln"/>
    <w:pPr>
      <w:suppressLineNumbers/>
    </w:pPr>
  </w:style>
  <w:style w:type="paragraph" w:styleId="Bezmezer">
    <w:name w:val="No Spacing"/>
    <w:uiPriority w:val="1"/>
    <w:qFormat/>
    <w:rsid w:val="007370A2"/>
    <w:rPr>
      <w:rFonts w:ascii="Calibri" w:eastAsia="Calibri" w:hAnsi="Calibri"/>
      <w:sz w:val="22"/>
      <w:szCs w:val="22"/>
      <w:lang w:eastAsia="en-US"/>
    </w:rPr>
  </w:style>
  <w:style w:type="character" w:styleId="Siln">
    <w:name w:val="Strong"/>
    <w:uiPriority w:val="22"/>
    <w:qFormat/>
    <w:rsid w:val="00B75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ddmsberoun.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Dokument_Microsoft_Wordu.docx"/><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5190</Words>
  <Characters>30626</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Vážená paní Tomínová,</vt:lpstr>
    </vt:vector>
  </TitlesOfParts>
  <Company/>
  <LinksUpToDate>false</LinksUpToDate>
  <CharactersWithSpaces>35745</CharactersWithSpaces>
  <SharedDoc>false</SharedDoc>
  <HLinks>
    <vt:vector size="6" baseType="variant">
      <vt:variant>
        <vt:i4>3997705</vt:i4>
      </vt:variant>
      <vt:variant>
        <vt:i4>0</vt:i4>
      </vt:variant>
      <vt:variant>
        <vt:i4>0</vt:i4>
      </vt:variant>
      <vt:variant>
        <vt:i4>5</vt:i4>
      </vt:variant>
      <vt:variant>
        <vt:lpwstr>mailto:info@ddmsberoun.cz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Vážená paní Tomínová,</dc:title>
  <dc:subject/>
  <dc:creator>Sekretariat</dc:creator>
  <cp:keywords/>
  <cp:lastModifiedBy>Lukas Framberk</cp:lastModifiedBy>
  <cp:revision>2</cp:revision>
  <cp:lastPrinted>1601-01-01T00:00:00Z</cp:lastPrinted>
  <dcterms:created xsi:type="dcterms:W3CDTF">2021-09-20T12:55:00Z</dcterms:created>
  <dcterms:modified xsi:type="dcterms:W3CDTF">2021-09-20T12:55:00Z</dcterms:modified>
</cp:coreProperties>
</file>